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C2" w:rsidRDefault="00CE7735">
      <w:pPr>
        <w:spacing w:before="260" w:after="0" w:line="30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0D7DC2" w:rsidRDefault="000D7DC2">
      <w:pPr>
        <w:spacing w:before="260" w:after="0" w:line="300" w:lineRule="auto"/>
        <w:ind w:firstLine="720"/>
        <w:jc w:val="both"/>
        <w:rPr>
          <w:rFonts w:ascii="Calibri" w:eastAsia="Calibri" w:hAnsi="Calibri" w:cs="Calibri"/>
        </w:rPr>
      </w:pPr>
    </w:p>
    <w:p w:rsidR="000D7DC2" w:rsidRDefault="00CE7735">
      <w:pPr>
        <w:tabs>
          <w:tab w:val="left" w:pos="7655"/>
        </w:tabs>
        <w:spacing w:before="260" w:after="0" w:line="30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Республика Карелия</w:t>
      </w:r>
    </w:p>
    <w:p w:rsidR="000D7DC2" w:rsidRDefault="00CE7735">
      <w:pPr>
        <w:spacing w:before="260" w:after="0" w:line="30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Святозерского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:rsidR="000D7DC2" w:rsidRDefault="00CE7735">
      <w:pPr>
        <w:spacing w:before="260" w:after="0" w:line="30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E7735">
        <w:rPr>
          <w:rFonts w:ascii="Times New Roman" w:eastAsia="Times New Roman" w:hAnsi="Times New Roman" w:cs="Times New Roman"/>
          <w:b/>
          <w:sz w:val="24"/>
          <w:lang w:val="en-US"/>
        </w:rPr>
        <w:t>XLIII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сессия IV созыва</w:t>
      </w:r>
    </w:p>
    <w:p w:rsidR="000D7DC2" w:rsidRDefault="000D7DC2">
      <w:pPr>
        <w:spacing w:after="0" w:line="300" w:lineRule="auto"/>
        <w:ind w:left="360" w:firstLine="360"/>
        <w:jc w:val="center"/>
        <w:rPr>
          <w:rFonts w:ascii="Calibri" w:eastAsia="Calibri" w:hAnsi="Calibri" w:cs="Calibri"/>
        </w:rPr>
      </w:pPr>
    </w:p>
    <w:p w:rsidR="000D7DC2" w:rsidRDefault="00CE7735">
      <w:pPr>
        <w:spacing w:after="0" w:line="30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РЕШЕНИЕ</w:t>
      </w:r>
    </w:p>
    <w:p w:rsidR="000D7DC2" w:rsidRDefault="00CE7735">
      <w:pPr>
        <w:spacing w:before="260" w:after="0" w:line="30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вятозеро</w:t>
      </w:r>
    </w:p>
    <w:p w:rsidR="000D7DC2" w:rsidRDefault="00CE7735">
      <w:pPr>
        <w:tabs>
          <w:tab w:val="left" w:pos="7020"/>
        </w:tabs>
        <w:spacing w:before="240" w:after="60" w:line="30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 w:rsidRPr="005D3BFA">
        <w:rPr>
          <w:rFonts w:ascii="Times New Roman" w:eastAsia="Times New Roman" w:hAnsi="Times New Roman" w:cs="Times New Roman"/>
          <w:sz w:val="28"/>
        </w:rPr>
        <w:t xml:space="preserve">09 </w:t>
      </w:r>
      <w:r>
        <w:rPr>
          <w:rFonts w:ascii="Times New Roman" w:eastAsia="Times New Roman" w:hAnsi="Times New Roman" w:cs="Times New Roman"/>
          <w:sz w:val="28"/>
        </w:rPr>
        <w:t xml:space="preserve">сентября 2021 года                            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№ 12 </w:t>
      </w:r>
    </w:p>
    <w:p w:rsidR="000D7DC2" w:rsidRDefault="000D7DC2">
      <w:pPr>
        <w:spacing w:after="0" w:line="240" w:lineRule="auto"/>
        <w:ind w:left="360" w:hanging="360"/>
        <w:jc w:val="center"/>
        <w:rPr>
          <w:rFonts w:ascii="Calibri" w:eastAsia="Calibri" w:hAnsi="Calibri" w:cs="Calibri"/>
        </w:rPr>
      </w:pPr>
    </w:p>
    <w:p w:rsidR="000D7DC2" w:rsidRDefault="00CE7735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в решение XXXVIII сессии 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Святозерского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IV созыва от 21 января 2021 года «О бюджете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Святозерского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на 2021 год» </w:t>
      </w:r>
    </w:p>
    <w:p w:rsidR="000D7DC2" w:rsidRDefault="00CE7735">
      <w:pPr>
        <w:spacing w:before="260" w:after="0" w:line="30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Святозерского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сельского поселения </w:t>
      </w:r>
    </w:p>
    <w:p w:rsidR="000D7DC2" w:rsidRDefault="00CE7735">
      <w:pPr>
        <w:spacing w:before="260" w:after="0" w:line="30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0D7DC2" w:rsidRDefault="00CE7735">
      <w:pPr>
        <w:spacing w:before="260"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Внести в решение </w:t>
      </w:r>
      <w:r>
        <w:rPr>
          <w:rFonts w:ascii="Times New Roman" w:eastAsia="Times New Roman" w:hAnsi="Times New Roman" w:cs="Times New Roman"/>
          <w:sz w:val="24"/>
        </w:rPr>
        <w:t>XXXVIII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</w:t>
      </w:r>
      <w:proofErr w:type="gramEnd"/>
      <w:r>
        <w:rPr>
          <w:rFonts w:ascii="Times New Roman" w:eastAsia="Times New Roman" w:hAnsi="Times New Roman" w:cs="Times New Roman"/>
          <w:sz w:val="28"/>
        </w:rPr>
        <w:t>ессии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Совета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Святозерского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IV созыва от 21 января 2021 года «О бюджете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Святозерского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на 2021 год» следующие изменения:</w:t>
      </w:r>
    </w:p>
    <w:p w:rsidR="000D7DC2" w:rsidRDefault="00CE7735">
      <w:pPr>
        <w:spacing w:before="260"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Пункт 1 статьи 1 изложить в новой редакции:</w:t>
      </w:r>
    </w:p>
    <w:p w:rsidR="000D7DC2" w:rsidRDefault="00CE7735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«1. Утвердить основные характеристики бюджета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Святозерского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на 2021 год:</w:t>
      </w:r>
    </w:p>
    <w:p w:rsidR="000D7DC2" w:rsidRDefault="00CE773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прогнозируемый общий объем доходов бюджета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Святозерского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в сумме 6 654,9 тыс. рублей, в том числе объем безвозмездных поступлений в сумме 2 999,0 тыс. рублей, из них объем получаемых из других бюджетов межбюджетных трансфертов в сумме 2 870,4 тыс. рублей;</w:t>
      </w:r>
    </w:p>
    <w:p w:rsidR="000D7DC2" w:rsidRDefault="00CE7735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общий объем расходов бюджета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Святозерского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в сумме 6 646,5  тыс. рублей.</w:t>
      </w:r>
    </w:p>
    <w:p w:rsidR="000D7DC2" w:rsidRDefault="00CE77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3) дефицит бюджета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Святозерского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в сумме 11,6 тыс. рублей</w:t>
      </w:r>
      <w:proofErr w:type="gramStart"/>
      <w:r>
        <w:rPr>
          <w:rFonts w:ascii="Times New Roman" w:eastAsia="Times New Roman" w:hAnsi="Times New Roman" w:cs="Times New Roman"/>
          <w:sz w:val="28"/>
        </w:rPr>
        <w:t>.».</w:t>
      </w:r>
      <w:proofErr w:type="gramEnd"/>
    </w:p>
    <w:p w:rsidR="000D7DC2" w:rsidRDefault="00CE7735">
      <w:pPr>
        <w:spacing w:before="26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Приложение 5 «Ведомственная структура расходов бюджета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Святозерского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на 2021» изложить в новой редакции (Приложение 1 к настоящему решению).</w:t>
      </w:r>
    </w:p>
    <w:p w:rsidR="000D7DC2" w:rsidRDefault="00CE7735">
      <w:pPr>
        <w:spacing w:before="26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Приложение 6 «Распределение бюджетных ассигнований по разделам, подразделам, целевым статьям, группам и подгруппам видов расходов классификации расходов бюджетов на 2021 год» изложить в новой редакции (Приложение 2 к настоящему решению).</w:t>
      </w:r>
    </w:p>
    <w:p w:rsidR="000D7DC2" w:rsidRDefault="00CE7735">
      <w:pPr>
        <w:spacing w:before="26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Приложение 8 «Источники финансирования дефицита бюджета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Святозерского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на 2021 год» изложить в новой редакции (Приложение 3 к настоящему решению).</w:t>
      </w:r>
    </w:p>
    <w:p w:rsidR="000D7DC2" w:rsidRDefault="00CE7735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Настоящее решение вступает в силу с момента подписания.</w:t>
      </w:r>
    </w:p>
    <w:p w:rsidR="000D7DC2" w:rsidRDefault="000D7DC2" w:rsidP="00CE7735">
      <w:pPr>
        <w:spacing w:after="0" w:line="348" w:lineRule="auto"/>
        <w:jc w:val="both"/>
        <w:rPr>
          <w:rFonts w:ascii="Calibri" w:eastAsia="Calibri" w:hAnsi="Calibri" w:cs="Calibri"/>
        </w:rPr>
      </w:pPr>
    </w:p>
    <w:p w:rsidR="00CE7735" w:rsidRPr="00CE7735" w:rsidRDefault="00CE7735" w:rsidP="00CE7735">
      <w:pPr>
        <w:spacing w:after="0" w:line="34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735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Pr="00CE7735">
        <w:rPr>
          <w:rFonts w:ascii="Times New Roman" w:eastAsia="Calibri" w:hAnsi="Times New Roman" w:cs="Times New Roman"/>
          <w:sz w:val="28"/>
          <w:szCs w:val="28"/>
        </w:rPr>
        <w:t>Святозерского</w:t>
      </w:r>
      <w:proofErr w:type="spellEnd"/>
    </w:p>
    <w:p w:rsidR="00CE7735" w:rsidRPr="00CE7735" w:rsidRDefault="00CE7735" w:rsidP="00CE7735">
      <w:pPr>
        <w:tabs>
          <w:tab w:val="left" w:pos="6675"/>
        </w:tabs>
        <w:spacing w:after="0" w:line="34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735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И.А.Кузьмич</w:t>
      </w:r>
    </w:p>
    <w:p w:rsidR="00CE7735" w:rsidRDefault="00CE7735">
      <w:pPr>
        <w:spacing w:after="0" w:line="348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DC2" w:rsidRDefault="00CE7735">
      <w:pPr>
        <w:spacing w:after="0" w:line="348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Святозерского</w:t>
      </w:r>
      <w:proofErr w:type="spellEnd"/>
    </w:p>
    <w:p w:rsidR="000D7DC2" w:rsidRDefault="00CE7735">
      <w:pPr>
        <w:spacing w:after="0" w:line="348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В.А.Кузнецов</w:t>
      </w:r>
    </w:p>
    <w:p w:rsidR="000D7DC2" w:rsidRDefault="000D7DC2">
      <w:pPr>
        <w:spacing w:after="0" w:line="240" w:lineRule="auto"/>
        <w:ind w:firstLine="709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ind w:firstLine="709"/>
        <w:rPr>
          <w:rFonts w:ascii="Calibri" w:eastAsia="Calibri" w:hAnsi="Calibri" w:cs="Calibri"/>
        </w:rPr>
      </w:pPr>
    </w:p>
    <w:p w:rsidR="000D7DC2" w:rsidRDefault="00CE773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</w:t>
      </w:r>
    </w:p>
    <w:p w:rsidR="000D7DC2" w:rsidRDefault="00CE773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Разослать – дело-3, </w:t>
      </w:r>
      <w:proofErr w:type="spellStart"/>
      <w:r>
        <w:rPr>
          <w:rFonts w:ascii="Times New Roman" w:eastAsia="Times New Roman" w:hAnsi="Times New Roman" w:cs="Times New Roman"/>
          <w:sz w:val="24"/>
        </w:rPr>
        <w:t>Финорган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1, бухгалтерия-1, казначейство – 1, прокуратура-1, обнародование-3.</w:t>
      </w: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CE7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0D7DC2" w:rsidRDefault="000D7DC2">
      <w:pPr>
        <w:spacing w:after="0" w:line="240" w:lineRule="auto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0D7DC2" w:rsidRDefault="000D7DC2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0D7DC2" w:rsidRDefault="00CE7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ДОХОДЫ</w:t>
      </w:r>
    </w:p>
    <w:p w:rsidR="000D7DC2" w:rsidRDefault="000D7DC2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0D7DC2" w:rsidRDefault="00CE7735">
      <w:pPr>
        <w:tabs>
          <w:tab w:val="left" w:pos="2160"/>
        </w:tabs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Доходная часть увеличена на 20 тыс. руб. в том числе:</w:t>
      </w:r>
    </w:p>
    <w:p w:rsidR="000D7DC2" w:rsidRDefault="000D7DC2">
      <w:pPr>
        <w:tabs>
          <w:tab w:val="left" w:pos="2160"/>
        </w:tabs>
        <w:spacing w:after="0" w:line="300" w:lineRule="auto"/>
        <w:ind w:left="360"/>
        <w:jc w:val="both"/>
        <w:rPr>
          <w:rFonts w:ascii="Calibri" w:eastAsia="Calibri" w:hAnsi="Calibri" w:cs="Calibri"/>
        </w:rPr>
      </w:pPr>
    </w:p>
    <w:p w:rsidR="000D7DC2" w:rsidRDefault="000D7DC2">
      <w:pPr>
        <w:tabs>
          <w:tab w:val="left" w:pos="2160"/>
        </w:tabs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:rsidR="000D7DC2" w:rsidRDefault="00CE7735">
      <w:pPr>
        <w:tabs>
          <w:tab w:val="left" w:pos="2160"/>
        </w:tabs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Прочие безвозмездные поступления + 20 тыс. руб.</w:t>
      </w:r>
    </w:p>
    <w:p w:rsidR="000D7DC2" w:rsidRDefault="00CE7735">
      <w:pPr>
        <w:numPr>
          <w:ilvl w:val="0"/>
          <w:numId w:val="2"/>
        </w:numPr>
        <w:tabs>
          <w:tab w:val="left" w:pos="2160"/>
        </w:tabs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Налог на доходы физических лиц + 30 тыс. руб.</w:t>
      </w:r>
    </w:p>
    <w:p w:rsidR="000D7DC2" w:rsidRDefault="00CE7735">
      <w:pPr>
        <w:numPr>
          <w:ilvl w:val="0"/>
          <w:numId w:val="2"/>
        </w:numPr>
        <w:tabs>
          <w:tab w:val="left" w:pos="2160"/>
        </w:tabs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Земельный налог — 30 тыс. руб.</w:t>
      </w:r>
    </w:p>
    <w:p w:rsidR="000D7DC2" w:rsidRDefault="000D7DC2">
      <w:pPr>
        <w:tabs>
          <w:tab w:val="left" w:pos="2160"/>
        </w:tabs>
        <w:spacing w:after="0" w:line="300" w:lineRule="auto"/>
        <w:ind w:left="360"/>
        <w:jc w:val="both"/>
        <w:rPr>
          <w:rFonts w:ascii="Calibri" w:eastAsia="Calibri" w:hAnsi="Calibri" w:cs="Calibri"/>
        </w:rPr>
      </w:pPr>
    </w:p>
    <w:p w:rsidR="000D7DC2" w:rsidRDefault="000D7DC2">
      <w:pPr>
        <w:tabs>
          <w:tab w:val="left" w:pos="1800"/>
        </w:tabs>
        <w:spacing w:after="0" w:line="240" w:lineRule="auto"/>
        <w:jc w:val="center"/>
        <w:rPr>
          <w:rFonts w:ascii="Calibri" w:eastAsia="Calibri" w:hAnsi="Calibri" w:cs="Calibri"/>
        </w:rPr>
      </w:pPr>
    </w:p>
    <w:p w:rsidR="000D7DC2" w:rsidRDefault="00CE7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РАСХОДЫ</w:t>
      </w:r>
    </w:p>
    <w:p w:rsidR="000D7DC2" w:rsidRDefault="000D7DC2">
      <w:pPr>
        <w:spacing w:before="260" w:after="120" w:line="240" w:lineRule="auto"/>
        <w:ind w:left="180" w:right="99" w:firstLine="360"/>
        <w:jc w:val="both"/>
        <w:rPr>
          <w:rFonts w:ascii="Calibri" w:eastAsia="Calibri" w:hAnsi="Calibri" w:cs="Calibri"/>
        </w:rPr>
      </w:pPr>
    </w:p>
    <w:p w:rsidR="000D7DC2" w:rsidRDefault="00CE7735">
      <w:pPr>
        <w:spacing w:before="260" w:after="120" w:line="240" w:lineRule="auto"/>
        <w:ind w:right="99" w:firstLine="9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Подраздел 0102 «Функционирование высшего должностного лица субъекта Российской Федерации и муниципального образования» увеличен на 17 тыс. руб.</w:t>
      </w:r>
    </w:p>
    <w:p w:rsidR="000D7DC2" w:rsidRDefault="00CE7735">
      <w:pPr>
        <w:spacing w:before="260" w:after="120" w:line="240" w:lineRule="auto"/>
        <w:ind w:right="99" w:firstLine="9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Подраздел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увеличен на 33,9 тыс. руб.</w:t>
      </w:r>
    </w:p>
    <w:p w:rsidR="000D7DC2" w:rsidRDefault="00CE7735">
      <w:pPr>
        <w:spacing w:before="260" w:after="120" w:line="240" w:lineRule="auto"/>
        <w:ind w:right="99" w:firstLine="9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Подраздел 0113 «Другие общегосударственные вопросы» увеличен на 21,6 тыс. руб. (ИМТ на поддержку ТОС)</w:t>
      </w:r>
    </w:p>
    <w:p w:rsidR="000D7DC2" w:rsidRDefault="00CE7735">
      <w:pPr>
        <w:spacing w:before="260" w:after="120" w:line="240" w:lineRule="auto"/>
        <w:ind w:right="99" w:firstLine="9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Подраздел 0409 «Дорожное хозяйство (дорожные фонды)» увеличен на 438,9 тыс. руб. (ИМТ на поддержку ТОС)</w:t>
      </w:r>
    </w:p>
    <w:p w:rsidR="000D7DC2" w:rsidRDefault="00CE7735">
      <w:pPr>
        <w:spacing w:before="260" w:after="120" w:line="240" w:lineRule="auto"/>
        <w:ind w:right="99" w:firstLine="9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Подраздел 0502 «Коммунальное хозяйство» увеличен на 196,9 тыс. руб. (ИМТ на поддержку ТОС)</w:t>
      </w:r>
    </w:p>
    <w:p w:rsidR="000D7DC2" w:rsidRDefault="00CE7735">
      <w:pPr>
        <w:spacing w:before="260" w:after="120" w:line="240" w:lineRule="auto"/>
        <w:ind w:right="99" w:firstLine="9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Подраздел  0503 «Благоустройство» увеличен на 121,5 тыс. руб. (ИМТ на поддержку ТОС)</w:t>
      </w:r>
    </w:p>
    <w:p w:rsidR="000D7DC2" w:rsidRDefault="000D7DC2">
      <w:pPr>
        <w:tabs>
          <w:tab w:val="left" w:pos="2160"/>
        </w:tabs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:rsidR="000D7DC2" w:rsidRDefault="00CE7735">
      <w:pPr>
        <w:tabs>
          <w:tab w:val="left" w:pos="21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ВСЕГО расходы увеличены на 829,8 тыс. руб.</w:t>
      </w:r>
    </w:p>
    <w:p w:rsidR="000D7DC2" w:rsidRDefault="000D7DC2">
      <w:pPr>
        <w:tabs>
          <w:tab w:val="left" w:pos="2160"/>
        </w:tabs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:rsidR="005D3BFA" w:rsidRDefault="00CE7735">
      <w:pPr>
        <w:tabs>
          <w:tab w:val="left" w:pos="21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Дефицит бюджета составляет 11,6 тыс. руб.</w:t>
      </w:r>
    </w:p>
    <w:p w:rsidR="005D3BFA" w:rsidRDefault="005D3BFA" w:rsidP="005D3BFA">
      <w:pPr>
        <w:rPr>
          <w:rFonts w:ascii="Times New Roman" w:eastAsia="Times New Roman" w:hAnsi="Times New Roman" w:cs="Times New Roman"/>
          <w:sz w:val="28"/>
        </w:rPr>
        <w:sectPr w:rsidR="005D3BFA" w:rsidSect="005D3BF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D7DC2" w:rsidRDefault="000D7DC2" w:rsidP="005D3BFA">
      <w:pPr>
        <w:rPr>
          <w:rFonts w:ascii="Times New Roman" w:eastAsia="Times New Roman" w:hAnsi="Times New Roman" w:cs="Times New Roman"/>
          <w:sz w:val="28"/>
        </w:rPr>
      </w:pPr>
    </w:p>
    <w:tbl>
      <w:tblPr>
        <w:tblW w:w="15183" w:type="dxa"/>
        <w:tblInd w:w="93" w:type="dxa"/>
        <w:tblLook w:val="04A0"/>
      </w:tblPr>
      <w:tblGrid>
        <w:gridCol w:w="2261"/>
        <w:gridCol w:w="266"/>
        <w:gridCol w:w="960"/>
        <w:gridCol w:w="752"/>
        <w:gridCol w:w="3573"/>
        <w:gridCol w:w="232"/>
        <w:gridCol w:w="1327"/>
        <w:gridCol w:w="143"/>
        <w:gridCol w:w="720"/>
        <w:gridCol w:w="143"/>
        <w:gridCol w:w="1172"/>
        <w:gridCol w:w="1082"/>
        <w:gridCol w:w="992"/>
        <w:gridCol w:w="1543"/>
        <w:gridCol w:w="17"/>
      </w:tblGrid>
      <w:tr w:rsidR="005D3BFA" w:rsidRPr="005D3BFA" w:rsidTr="005D3BFA">
        <w:trPr>
          <w:gridAfter w:val="1"/>
          <w:wAfter w:w="17" w:type="dxa"/>
          <w:trHeight w:val="85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№ 1 к решению XLIII сессии IV созыва Совета </w:t>
            </w: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Святозерского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от 09.09.2021года  №12</w:t>
            </w:r>
          </w:p>
        </w:tc>
      </w:tr>
      <w:tr w:rsidR="005D3BFA" w:rsidRPr="005D3BFA" w:rsidTr="005D3BFA">
        <w:trPr>
          <w:gridAfter w:val="1"/>
          <w:wAfter w:w="17" w:type="dxa"/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3BFA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5</w:t>
            </w:r>
          </w:p>
        </w:tc>
      </w:tr>
      <w:tr w:rsidR="005D3BFA" w:rsidRPr="005D3BFA" w:rsidTr="005D3BFA">
        <w:trPr>
          <w:gridAfter w:val="1"/>
          <w:wAfter w:w="17" w:type="dxa"/>
          <w:trHeight w:val="25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XXXVIII сессии IV созыва</w:t>
            </w:r>
          </w:p>
        </w:tc>
      </w:tr>
      <w:tr w:rsidR="005D3BFA" w:rsidRPr="005D3BFA" w:rsidTr="005D3BFA">
        <w:trPr>
          <w:gridAfter w:val="1"/>
          <w:wAfter w:w="17" w:type="dxa"/>
          <w:trHeight w:val="25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Совета </w:t>
            </w: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Святозерского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5D3BFA" w:rsidRPr="005D3BFA" w:rsidTr="005D3BFA">
        <w:trPr>
          <w:gridAfter w:val="1"/>
          <w:wAfter w:w="17" w:type="dxa"/>
          <w:trHeight w:val="25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3BFA">
              <w:rPr>
                <w:rFonts w:ascii="Times New Roman" w:eastAsia="Times New Roman" w:hAnsi="Times New Roman" w:cs="Times New Roman"/>
                <w:sz w:val="18"/>
                <w:szCs w:val="18"/>
              </w:rPr>
              <w:t>от "21" января 2021 года № 1</w:t>
            </w:r>
          </w:p>
        </w:tc>
      </w:tr>
      <w:tr w:rsidR="005D3BFA" w:rsidRPr="005D3BFA" w:rsidTr="005D3BFA">
        <w:trPr>
          <w:gridAfter w:val="1"/>
          <w:wAfter w:w="17" w:type="dxa"/>
          <w:trHeight w:val="25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 бюджете </w:t>
            </w: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Святозерского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D3BFA" w:rsidRPr="005D3BFA" w:rsidTr="005D3BFA">
        <w:trPr>
          <w:gridAfter w:val="1"/>
          <w:wAfter w:w="17" w:type="dxa"/>
          <w:trHeight w:val="25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 поселения на 2021 год»</w:t>
            </w:r>
          </w:p>
        </w:tc>
      </w:tr>
      <w:tr w:rsidR="005D3BFA" w:rsidRPr="005D3BFA" w:rsidTr="005D3BFA">
        <w:trPr>
          <w:trHeight w:val="255"/>
        </w:trPr>
        <w:tc>
          <w:tcPr>
            <w:tcW w:w="151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3BFA" w:rsidRPr="005D3BFA" w:rsidTr="005D3BFA">
        <w:trPr>
          <w:trHeight w:val="255"/>
        </w:trPr>
        <w:tc>
          <w:tcPr>
            <w:tcW w:w="151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D3B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  <w:proofErr w:type="spellStart"/>
            <w:r w:rsidRPr="005D3B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Святозерского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5D3BFA" w:rsidRPr="005D3BFA" w:rsidTr="005D3BFA">
        <w:trPr>
          <w:trHeight w:val="255"/>
        </w:trPr>
        <w:tc>
          <w:tcPr>
            <w:tcW w:w="136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5D3BFA" w:rsidRPr="005D3BFA" w:rsidTr="005D3BFA">
        <w:trPr>
          <w:trHeight w:val="240"/>
        </w:trPr>
        <w:tc>
          <w:tcPr>
            <w:tcW w:w="7812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81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 на 2021 год</w:t>
            </w:r>
          </w:p>
        </w:tc>
      </w:tr>
      <w:tr w:rsidR="005D3BFA" w:rsidRPr="005D3BFA" w:rsidTr="005D3BFA">
        <w:trPr>
          <w:trHeight w:val="230"/>
        </w:trPr>
        <w:tc>
          <w:tcPr>
            <w:tcW w:w="7812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3BFA" w:rsidRPr="005D3BFA" w:rsidTr="005D3BFA">
        <w:trPr>
          <w:trHeight w:val="2130"/>
        </w:trPr>
        <w:tc>
          <w:tcPr>
            <w:tcW w:w="7812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главного распорядителя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раздела</w:t>
            </w:r>
          </w:p>
        </w:tc>
        <w:tc>
          <w:tcPr>
            <w:tcW w:w="13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подраздела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3BFA" w:rsidRPr="005D3BFA" w:rsidTr="005D3BFA">
        <w:trPr>
          <w:trHeight w:val="255"/>
        </w:trPr>
        <w:tc>
          <w:tcPr>
            <w:tcW w:w="78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5D3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Святозерского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6 666,5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1 569,1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650,8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650,8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50 0 00 06000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633,8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50 0 00 06000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633,8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50 3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50 3 00 55490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5D3BFA" w:rsidRPr="005D3BFA" w:rsidTr="005D3BFA">
        <w:trPr>
          <w:trHeight w:val="91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50 3 00 55490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870,9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870,9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835,0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774,6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из вышестоящих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50 2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5D3BFA" w:rsidRPr="005D3BFA" w:rsidTr="005D3BFA">
        <w:trPr>
          <w:trHeight w:val="91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50 2 00 42140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5D3BFA" w:rsidRPr="005D3BFA" w:rsidTr="005D3BFA">
        <w:trPr>
          <w:trHeight w:val="13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50 2 00 42140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50 3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50 3 00 55490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5D3BFA" w:rsidRPr="005D3BFA" w:rsidTr="005D3BFA">
        <w:trPr>
          <w:trHeight w:val="91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50 3 00 55490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25,8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государственных функций, связанных с общегосударственным управлением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25,8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50 3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21,6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21,6</w:t>
            </w:r>
          </w:p>
        </w:tc>
      </w:tr>
      <w:tr w:rsidR="005D3BFA" w:rsidRPr="005D3BFA" w:rsidTr="005D3BFA">
        <w:trPr>
          <w:trHeight w:val="91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21,6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137,7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137,7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137,7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из вышестоящих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50 2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137,7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50 2 00 51180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137,7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50 2 00 51180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104,2</w:t>
            </w:r>
          </w:p>
        </w:tc>
      </w:tr>
      <w:tr w:rsidR="005D3BFA" w:rsidRPr="005D3BFA" w:rsidTr="005D3BFA">
        <w:trPr>
          <w:trHeight w:val="91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50 2 00 51180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2 018,9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2 018,9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2 018,9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50 0 00 02010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1 520,0</w:t>
            </w:r>
          </w:p>
        </w:tc>
      </w:tr>
      <w:tr w:rsidR="005D3BFA" w:rsidRPr="005D3BFA" w:rsidTr="005D3BFA">
        <w:trPr>
          <w:trHeight w:val="91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дорог федерального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50 0 00 02010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1 520,0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50 3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498,9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438,9</w:t>
            </w:r>
          </w:p>
        </w:tc>
      </w:tr>
      <w:tr w:rsidR="005D3BFA" w:rsidRPr="005D3BFA" w:rsidTr="005D3BFA">
        <w:trPr>
          <w:trHeight w:val="91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438,9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50 3 01 44070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5D3BFA" w:rsidRPr="005D3BFA" w:rsidTr="005D3BFA">
        <w:trPr>
          <w:trHeight w:val="91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50 3 01 44070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50 3 02 44070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5D3BFA" w:rsidRPr="005D3BFA" w:rsidTr="005D3BFA">
        <w:trPr>
          <w:trHeight w:val="114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50 3 02 44070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807,8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на капитальный ремонт муниципального жилищного фонда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50 0 00 20100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на капитальный 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50 0 00 20100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на капитальный ремонт муниципального жилищного фонда (Исполнение судебных актов)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50 0 00 20100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219,2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219,2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50 3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219,2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196,8</w:t>
            </w:r>
          </w:p>
        </w:tc>
      </w:tr>
      <w:tr w:rsidR="005D3BFA" w:rsidRPr="005D3BFA" w:rsidTr="005D3BFA">
        <w:trPr>
          <w:trHeight w:val="91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196,8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50 3 01 44070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5D3BFA" w:rsidRPr="005D3BFA" w:rsidTr="005D3BFA">
        <w:trPr>
          <w:trHeight w:val="91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50 3 01 44070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50 3 02 44070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17,4</w:t>
            </w:r>
          </w:p>
        </w:tc>
      </w:tr>
      <w:tr w:rsidR="005D3BFA" w:rsidRPr="005D3BFA" w:rsidTr="005D3BFA">
        <w:trPr>
          <w:trHeight w:val="114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50 3 02 44070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17,4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565,2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565,2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256,8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256,8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 и содержание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97,6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97,6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мест (площадок) накопления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50 3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162,8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5D3BFA" w:rsidRPr="005D3BFA" w:rsidTr="005D3BFA">
        <w:trPr>
          <w:trHeight w:val="91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50 3 01 44070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5D3BFA" w:rsidRPr="005D3BFA" w:rsidTr="005D3BFA">
        <w:trPr>
          <w:trHeight w:val="91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50 3 01 44070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50 3 02 44070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36,3</w:t>
            </w:r>
          </w:p>
        </w:tc>
      </w:tr>
      <w:tr w:rsidR="005D3BFA" w:rsidRPr="005D3BFA" w:rsidTr="005D3BFA">
        <w:trPr>
          <w:trHeight w:val="114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50 3 02 44070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36,3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1 896,8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1 896,8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1 896,8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Дворцы и дома культуры, другие учреждения культуры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50 0 00 19000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1 769,5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Дворцы и дома культуры, другие учреждения культуры (Расходы на выплаты персоналу казенных учреждений)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50 0 00 19000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1 056,8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Дворцы и дома культуры, другие учреждения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50 0 00 19000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700,4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Дворцы и дома культуры, другие учреждения культуры (Исполнение судебных актов)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50 0 00 19000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11,6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Дворцы и дома культуры, другие учреждения культуры (Уплата налогов, сборов и иных платежей)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50 0 00 19000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из вышестоящих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50 1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127,3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реализацию мероприятий государственной программы Республики Карелия "Развитие культуры"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50 1 00 43250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127,3</w:t>
            </w:r>
          </w:p>
        </w:tc>
      </w:tr>
      <w:tr w:rsidR="005D3BFA" w:rsidRPr="005D3BFA" w:rsidTr="005D3BFA">
        <w:trPr>
          <w:trHeight w:val="69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реализацию мероприятий государственной программы Республики Карелия "Развитие культуры" (Расходы на выплаты персоналу казенных учреждений)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50 1 00 43250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127,3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153,0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153,0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153,0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РК "О муниципальной службе в Республике Карелия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50 0 00 92010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153,0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РК "О муниципальной службе в Республике Карелия (Публичные нормативные социальные выплаты гражданам)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50 0 00 92010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153,0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83,2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83,2</w:t>
            </w:r>
          </w:p>
        </w:tc>
      </w:tr>
      <w:tr w:rsidR="005D3BFA" w:rsidRPr="005D3BFA" w:rsidTr="005D3BFA">
        <w:trPr>
          <w:trHeight w:val="34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83,2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83,2</w:t>
            </w:r>
          </w:p>
        </w:tc>
      </w:tr>
      <w:tr w:rsidR="005D3BFA" w:rsidRPr="005D3BFA" w:rsidTr="005D3BFA">
        <w:trPr>
          <w:trHeight w:val="46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государственных функций, связанных с общегосударственным управлением (Иные межбюджетные трансферты)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83,2</w:t>
            </w:r>
          </w:p>
        </w:tc>
      </w:tr>
      <w:tr w:rsidR="005D3BFA" w:rsidRPr="005D3BFA" w:rsidTr="005D3BFA">
        <w:trPr>
          <w:trHeight w:val="315"/>
        </w:trPr>
        <w:tc>
          <w:tcPr>
            <w:tcW w:w="2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FA" w:rsidRPr="005D3BFA" w:rsidRDefault="005D3BFA" w:rsidP="005D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BFA" w:rsidRPr="005D3BFA" w:rsidRDefault="005D3BFA" w:rsidP="005D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6 666,5</w:t>
            </w:r>
          </w:p>
        </w:tc>
      </w:tr>
    </w:tbl>
    <w:p w:rsidR="005D3BFA" w:rsidRDefault="005D3BFA" w:rsidP="005D3BFA">
      <w:pPr>
        <w:rPr>
          <w:rFonts w:ascii="Times New Roman" w:eastAsia="Times New Roman" w:hAnsi="Times New Roman" w:cs="Times New Roman"/>
          <w:sz w:val="28"/>
        </w:rPr>
      </w:pPr>
    </w:p>
    <w:tbl>
      <w:tblPr>
        <w:tblW w:w="14660" w:type="dxa"/>
        <w:tblInd w:w="93" w:type="dxa"/>
        <w:tblLook w:val="04A0"/>
      </w:tblPr>
      <w:tblGrid>
        <w:gridCol w:w="2173"/>
        <w:gridCol w:w="264"/>
        <w:gridCol w:w="928"/>
        <w:gridCol w:w="759"/>
        <w:gridCol w:w="5089"/>
        <w:gridCol w:w="835"/>
        <w:gridCol w:w="1131"/>
        <w:gridCol w:w="1139"/>
        <w:gridCol w:w="957"/>
        <w:gridCol w:w="1418"/>
      </w:tblGrid>
      <w:tr w:rsidR="00955A41" w:rsidRPr="00955A41" w:rsidTr="00955A41">
        <w:trPr>
          <w:trHeight w:val="8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№ 2 к решению XLIII сессии IV созыва Совета </w:t>
            </w: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Святозерского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от 09.09.2021 2021 года  №12</w:t>
            </w:r>
          </w:p>
        </w:tc>
      </w:tr>
      <w:tr w:rsidR="00955A41" w:rsidRPr="00955A41" w:rsidTr="00955A41">
        <w:trPr>
          <w:trHeight w:val="28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A41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6</w:t>
            </w:r>
          </w:p>
        </w:tc>
      </w:tr>
      <w:tr w:rsidR="00955A41" w:rsidRPr="00955A41" w:rsidTr="00955A41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XXXVIII сессии IV созыва</w:t>
            </w:r>
          </w:p>
        </w:tc>
      </w:tr>
      <w:tr w:rsidR="00955A41" w:rsidRPr="00955A41" w:rsidTr="00955A41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Совета </w:t>
            </w: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Святозерского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955A41" w:rsidRPr="00955A41" w:rsidTr="00955A41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A41">
              <w:rPr>
                <w:rFonts w:ascii="Times New Roman" w:eastAsia="Times New Roman" w:hAnsi="Times New Roman" w:cs="Times New Roman"/>
                <w:sz w:val="18"/>
                <w:szCs w:val="18"/>
              </w:rPr>
              <w:t>от "21" января 2021 года № 1</w:t>
            </w:r>
          </w:p>
        </w:tc>
      </w:tr>
      <w:tr w:rsidR="00955A41" w:rsidRPr="00955A41" w:rsidTr="00955A41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 бюджете </w:t>
            </w: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Святозерского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55A41" w:rsidRPr="00955A41" w:rsidTr="00955A41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 поселения на 2021 год»</w:t>
            </w:r>
          </w:p>
        </w:tc>
      </w:tr>
      <w:tr w:rsidR="00955A41" w:rsidRPr="00955A41" w:rsidTr="00955A41">
        <w:trPr>
          <w:trHeight w:val="1020"/>
        </w:trPr>
        <w:tc>
          <w:tcPr>
            <w:tcW w:w="14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proofErr w:type="spellStart"/>
            <w:r w:rsidRPr="00955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Святозерского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и </w:t>
            </w:r>
            <w:proofErr w:type="spellStart"/>
            <w:r w:rsidRPr="00955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видов расходов классификации расходов бюджетов на 2021 год</w:t>
            </w:r>
          </w:p>
        </w:tc>
      </w:tr>
      <w:tr w:rsidR="00955A41" w:rsidRPr="00955A41" w:rsidTr="00955A41">
        <w:trPr>
          <w:trHeight w:val="255"/>
        </w:trPr>
        <w:tc>
          <w:tcPr>
            <w:tcW w:w="131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955A41" w:rsidRPr="00955A41" w:rsidTr="00955A41">
        <w:trPr>
          <w:trHeight w:val="240"/>
        </w:trPr>
        <w:tc>
          <w:tcPr>
            <w:tcW w:w="9390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7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 на 2021 год</w:t>
            </w:r>
          </w:p>
        </w:tc>
      </w:tr>
      <w:tr w:rsidR="00955A41" w:rsidRPr="00955A41" w:rsidTr="00955A41">
        <w:trPr>
          <w:trHeight w:val="230"/>
        </w:trPr>
        <w:tc>
          <w:tcPr>
            <w:tcW w:w="9390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55A41" w:rsidRPr="00955A41" w:rsidTr="00955A41">
        <w:trPr>
          <w:trHeight w:val="2130"/>
        </w:trPr>
        <w:tc>
          <w:tcPr>
            <w:tcW w:w="9390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подраздела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55A41" w:rsidRPr="00955A41" w:rsidTr="00955A41">
        <w:trPr>
          <w:trHeight w:val="255"/>
        </w:trPr>
        <w:tc>
          <w:tcPr>
            <w:tcW w:w="93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1 569,1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650,8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650,8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50 0 00 06000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633,8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50 0 00 06000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633,8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50 3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50 3 00 55490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955A41" w:rsidRPr="00955A41" w:rsidTr="00955A41">
        <w:trPr>
          <w:trHeight w:val="91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50 3 00 55490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870,9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870,9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835,0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774,6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 (Уплата налогов, сборов и иных платежей)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50 2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955A41" w:rsidRPr="00955A41" w:rsidTr="00955A41">
        <w:trPr>
          <w:trHeight w:val="91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50 2 00 42140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955A41" w:rsidRPr="00955A41" w:rsidTr="00955A41">
        <w:trPr>
          <w:trHeight w:val="13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50 2 00 42140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50 3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50 3 00 55490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955A41" w:rsidRPr="00955A41" w:rsidTr="00955A41">
        <w:trPr>
          <w:trHeight w:val="91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50 3 00 55490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50 0 00 01000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25,8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государственных функций, связанных с общегосударственным управлением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50 0 00 01000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25,8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50 3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21,6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21,6</w:t>
            </w:r>
          </w:p>
        </w:tc>
      </w:tr>
      <w:tr w:rsidR="00955A41" w:rsidRPr="00955A41" w:rsidTr="00955A41">
        <w:trPr>
          <w:trHeight w:val="91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21,6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137,7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137,7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137,7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50 2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137,7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50 2 00 51180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137,7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50 2 00 51180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104,2</w:t>
            </w:r>
          </w:p>
        </w:tc>
      </w:tr>
      <w:tr w:rsidR="00955A41" w:rsidRPr="00955A41" w:rsidTr="00955A41">
        <w:trPr>
          <w:trHeight w:val="91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50 2 00 51180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2 018,9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2 018,9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2 018,9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Строительство, модернизация, ремонт и содержание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50 0 00 02010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1 520,0</w:t>
            </w:r>
          </w:p>
        </w:tc>
      </w:tr>
      <w:tr w:rsidR="00955A41" w:rsidRPr="00955A41" w:rsidTr="00955A41">
        <w:trPr>
          <w:trHeight w:val="91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дорог федерального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50 0 00 02010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1 520,0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50 3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498,9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438,9</w:t>
            </w:r>
          </w:p>
        </w:tc>
      </w:tr>
      <w:tr w:rsidR="00955A41" w:rsidRPr="00955A41" w:rsidTr="00955A41">
        <w:trPr>
          <w:trHeight w:val="91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438,9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50 3 01 44070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955A41" w:rsidRPr="00955A41" w:rsidTr="00955A41">
        <w:trPr>
          <w:trHeight w:val="91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50 3 01 44070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50 3 02 44070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955A41" w:rsidRPr="00955A41" w:rsidTr="00955A41">
        <w:trPr>
          <w:trHeight w:val="114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50 3 02 44070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807,8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на капитальный ремонт муниципального жилищного фонда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50 0 00 20100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на капитальный 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50 0 00 20100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на капитальный ремонт муниципального жилищного фонда (Исполнение судебных актов)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50 0 00 20100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219,2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219,2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50 3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219,2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196,8</w:t>
            </w:r>
          </w:p>
        </w:tc>
      </w:tr>
      <w:tr w:rsidR="00955A41" w:rsidRPr="00955A41" w:rsidTr="00955A41">
        <w:trPr>
          <w:trHeight w:val="91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196,8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50 3 01 44070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955A41" w:rsidRPr="00955A41" w:rsidTr="00955A41">
        <w:trPr>
          <w:trHeight w:val="91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50 3 01 44070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50 3 02 44070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17,4</w:t>
            </w:r>
          </w:p>
        </w:tc>
      </w:tr>
      <w:tr w:rsidR="00955A41" w:rsidRPr="00955A41" w:rsidTr="00955A41">
        <w:trPr>
          <w:trHeight w:val="114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50 3 02 44070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17,4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565,2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565,2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256,8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256,8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содержание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50 0 00 04300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97,6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50 0 00 04300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97,6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50 0 00 04400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мест (площадок) накопления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50 0 00 04400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50 3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162,8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955A41" w:rsidRPr="00955A41" w:rsidTr="00955A41">
        <w:trPr>
          <w:trHeight w:val="91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50 3 01 44070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955A41" w:rsidRPr="00955A41" w:rsidTr="00955A41">
        <w:trPr>
          <w:trHeight w:val="91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50 3 01 44070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50 3 02 44070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36,3</w:t>
            </w:r>
          </w:p>
        </w:tc>
      </w:tr>
      <w:tr w:rsidR="00955A41" w:rsidRPr="00955A41" w:rsidTr="00955A41">
        <w:trPr>
          <w:trHeight w:val="114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50 3 02 44070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36,3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1 896,8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1 896,8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1 896,8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Дворцы и дома культуры, другие учреждения культуры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50 0 00 19000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1 769,5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Дворцы и дома культуры, другие учреждения культуры (Расходы на выплаты персоналу казенных учреждений)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50 0 00 19000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1 056,8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Дворцы и дома культуры, другие учреждения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50 0 00 19000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700,4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Дворцы и дома культуры, другие учреждения культуры (Исполнение судебных актов)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50 0 00 19000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11,6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Дворцы и дома культуры, другие учреждения культуры (Уплата налогов, сборов и иных платежей)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50 0 00 19000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50 1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127,3</w:t>
            </w:r>
          </w:p>
        </w:tc>
      </w:tr>
      <w:tr w:rsidR="00955A41" w:rsidRPr="00955A41" w:rsidTr="00955A41">
        <w:trPr>
          <w:trHeight w:val="54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реализацию мероприятий государственной программы Республики Карелия "Развитие культуры"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50 1 00 43250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127,3</w:t>
            </w:r>
          </w:p>
        </w:tc>
      </w:tr>
      <w:tr w:rsidR="00955A41" w:rsidRPr="00955A41" w:rsidTr="00955A41">
        <w:trPr>
          <w:trHeight w:val="690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реализацию мероприятий государственной программы Республики Карелия "Развитие культуры" (Расходы на выплаты персоналу казенных учреждений)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50 1 00 43250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127,3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153,0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153,0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153,0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РК "О муниципальной службе в Республике Карелия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50 0 00 92010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153,0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РК "О муниципальной службе в Республике Карелия (Публичные нормативные социальные выплаты гражданам)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50 0 00 92010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153,0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83,2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83,2</w:t>
            </w:r>
          </w:p>
        </w:tc>
      </w:tr>
      <w:tr w:rsidR="00955A41" w:rsidRPr="00955A41" w:rsidTr="00955A41">
        <w:trPr>
          <w:trHeight w:val="34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83,2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50 0 00 01000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83,2</w:t>
            </w:r>
          </w:p>
        </w:tc>
      </w:tr>
      <w:tr w:rsidR="00955A41" w:rsidRPr="00955A41" w:rsidTr="00955A41">
        <w:trPr>
          <w:trHeight w:val="46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государственных функций, связанных с общегосударственным управлением (Иные межбюджетные трансферты)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50 0 00 01000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83,2</w:t>
            </w:r>
          </w:p>
        </w:tc>
      </w:tr>
      <w:tr w:rsidR="00955A41" w:rsidRPr="00955A41" w:rsidTr="00955A41">
        <w:trPr>
          <w:trHeight w:val="315"/>
        </w:trPr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A41" w:rsidRPr="00955A41" w:rsidRDefault="00955A41" w:rsidP="0095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A41" w:rsidRPr="00955A41" w:rsidRDefault="00955A41" w:rsidP="0095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6 666,5</w:t>
            </w:r>
          </w:p>
        </w:tc>
      </w:tr>
    </w:tbl>
    <w:p w:rsidR="00955A41" w:rsidRDefault="00955A41" w:rsidP="005D3BFA">
      <w:pPr>
        <w:rPr>
          <w:rFonts w:ascii="Times New Roman" w:eastAsia="Times New Roman" w:hAnsi="Times New Roman" w:cs="Times New Roman"/>
          <w:sz w:val="28"/>
        </w:rPr>
      </w:pPr>
    </w:p>
    <w:p w:rsidR="009A238C" w:rsidRDefault="009A238C" w:rsidP="005D3BFA">
      <w:pPr>
        <w:rPr>
          <w:rFonts w:ascii="Times New Roman" w:eastAsia="Times New Roman" w:hAnsi="Times New Roman" w:cs="Times New Roman"/>
          <w:sz w:val="28"/>
        </w:rPr>
      </w:pPr>
    </w:p>
    <w:tbl>
      <w:tblPr>
        <w:tblW w:w="13198" w:type="dxa"/>
        <w:tblInd w:w="93" w:type="dxa"/>
        <w:tblLook w:val="04A0"/>
      </w:tblPr>
      <w:tblGrid>
        <w:gridCol w:w="657"/>
        <w:gridCol w:w="270"/>
        <w:gridCol w:w="7851"/>
        <w:gridCol w:w="684"/>
        <w:gridCol w:w="523"/>
        <w:gridCol w:w="502"/>
        <w:gridCol w:w="602"/>
        <w:gridCol w:w="576"/>
        <w:gridCol w:w="475"/>
        <w:gridCol w:w="730"/>
        <w:gridCol w:w="557"/>
        <w:gridCol w:w="1266"/>
      </w:tblGrid>
      <w:tr w:rsidR="009A238C" w:rsidRPr="009A238C" w:rsidTr="009A238C">
        <w:trPr>
          <w:trHeight w:val="10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238C">
              <w:rPr>
                <w:rFonts w:ascii="Times New Roman" w:eastAsia="Times New Roman" w:hAnsi="Times New Roman" w:cs="Times New Roman"/>
              </w:rPr>
              <w:t xml:space="preserve">Приложение № 3 к решению XLIII сессии IV созыва Совета </w:t>
            </w:r>
            <w:proofErr w:type="spellStart"/>
            <w:r w:rsidRPr="009A238C">
              <w:rPr>
                <w:rFonts w:ascii="Times New Roman" w:eastAsia="Times New Roman" w:hAnsi="Times New Roman" w:cs="Times New Roman"/>
              </w:rPr>
              <w:t>Святозерского</w:t>
            </w:r>
            <w:proofErr w:type="spellEnd"/>
            <w:r w:rsidRPr="009A238C">
              <w:rPr>
                <w:rFonts w:ascii="Times New Roman" w:eastAsia="Times New Roman" w:hAnsi="Times New Roman" w:cs="Times New Roman"/>
              </w:rPr>
              <w:t xml:space="preserve"> сельского поселения от 09.09. 2021 года  №12</w:t>
            </w:r>
          </w:p>
        </w:tc>
      </w:tr>
      <w:tr w:rsidR="009A238C" w:rsidRPr="009A238C" w:rsidTr="009A238C">
        <w:trPr>
          <w:trHeight w:val="19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A238C">
              <w:rPr>
                <w:rFonts w:ascii="Times New Roman CYR" w:eastAsia="Times New Roman" w:hAnsi="Times New Roman CYR" w:cs="Times New Roman CYR"/>
              </w:rPr>
              <w:t>Приложение 8</w:t>
            </w:r>
            <w:r w:rsidRPr="009A238C">
              <w:rPr>
                <w:rFonts w:ascii="Times New Roman CYR" w:eastAsia="Times New Roman" w:hAnsi="Times New Roman CYR" w:cs="Times New Roman CYR"/>
              </w:rPr>
              <w:br/>
              <w:t>к решению XXXVIII сессии IV созыва</w:t>
            </w:r>
            <w:r w:rsidRPr="009A238C">
              <w:rPr>
                <w:rFonts w:ascii="Times New Roman CYR" w:eastAsia="Times New Roman" w:hAnsi="Times New Roman CYR" w:cs="Times New Roman CYR"/>
              </w:rPr>
              <w:br/>
              <w:t xml:space="preserve">Совета </w:t>
            </w:r>
            <w:proofErr w:type="spellStart"/>
            <w:r w:rsidRPr="009A238C">
              <w:rPr>
                <w:rFonts w:ascii="Times New Roman CYR" w:eastAsia="Times New Roman" w:hAnsi="Times New Roman CYR" w:cs="Times New Roman CYR"/>
              </w:rPr>
              <w:t>Святозерского</w:t>
            </w:r>
            <w:proofErr w:type="spellEnd"/>
            <w:r w:rsidRPr="009A238C">
              <w:rPr>
                <w:rFonts w:ascii="Times New Roman CYR" w:eastAsia="Times New Roman" w:hAnsi="Times New Roman CYR" w:cs="Times New Roman CYR"/>
              </w:rPr>
              <w:t xml:space="preserve"> сельского поселения</w:t>
            </w:r>
            <w:r w:rsidRPr="009A238C">
              <w:rPr>
                <w:rFonts w:ascii="Times New Roman CYR" w:eastAsia="Times New Roman" w:hAnsi="Times New Roman CYR" w:cs="Times New Roman CYR"/>
              </w:rPr>
              <w:br/>
              <w:t xml:space="preserve">от "21" января 2021 года № 1 </w:t>
            </w:r>
            <w:r w:rsidRPr="009A238C">
              <w:rPr>
                <w:rFonts w:ascii="Times New Roman CYR" w:eastAsia="Times New Roman" w:hAnsi="Times New Roman CYR" w:cs="Times New Roman CYR"/>
              </w:rPr>
              <w:br/>
              <w:t xml:space="preserve">«О бюджете </w:t>
            </w:r>
            <w:proofErr w:type="spellStart"/>
            <w:r w:rsidRPr="009A238C">
              <w:rPr>
                <w:rFonts w:ascii="Times New Roman CYR" w:eastAsia="Times New Roman" w:hAnsi="Times New Roman CYR" w:cs="Times New Roman CYR"/>
              </w:rPr>
              <w:t>Святозерского</w:t>
            </w:r>
            <w:proofErr w:type="spellEnd"/>
            <w:r w:rsidRPr="009A238C">
              <w:rPr>
                <w:rFonts w:ascii="Times New Roman CYR" w:eastAsia="Times New Roman" w:hAnsi="Times New Roman CYR" w:cs="Times New Roman CYR"/>
              </w:rPr>
              <w:t xml:space="preserve"> сельского поселения на 2021 год»</w:t>
            </w:r>
          </w:p>
        </w:tc>
      </w:tr>
      <w:tr w:rsidR="009A238C" w:rsidRPr="009A238C" w:rsidTr="009A238C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A238C" w:rsidRPr="009A238C" w:rsidTr="009A238C">
        <w:trPr>
          <w:trHeight w:val="315"/>
        </w:trPr>
        <w:tc>
          <w:tcPr>
            <w:tcW w:w="131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 xml:space="preserve">Источники финансирования дефицита бюджета </w:t>
            </w:r>
            <w:proofErr w:type="spellStart"/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Святозерского</w:t>
            </w:r>
            <w:proofErr w:type="spellEnd"/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9A238C" w:rsidRPr="009A238C" w:rsidTr="009A238C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9A238C" w:rsidRPr="009A238C" w:rsidTr="009A238C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238C">
              <w:rPr>
                <w:rFonts w:ascii="Times New Roman" w:eastAsia="Times New Roman" w:hAnsi="Times New Roman" w:cs="Times New Roman"/>
              </w:rPr>
              <w:t>(тыс. рублей)</w:t>
            </w:r>
          </w:p>
        </w:tc>
      </w:tr>
      <w:tr w:rsidR="009A238C" w:rsidRPr="009A238C" w:rsidTr="009A238C">
        <w:trPr>
          <w:trHeight w:val="85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A238C">
              <w:rPr>
                <w:rFonts w:ascii="Times New Roman CYR" w:eastAsia="Times New Roman" w:hAnsi="Times New Roman CYR" w:cs="Times New Roman CYR"/>
              </w:rPr>
              <w:t xml:space="preserve">№ </w:t>
            </w:r>
            <w:proofErr w:type="spellStart"/>
            <w:r w:rsidRPr="009A238C">
              <w:rPr>
                <w:rFonts w:ascii="Times New Roman CYR" w:eastAsia="Times New Roman" w:hAnsi="Times New Roman CYR" w:cs="Times New Roman CYR"/>
              </w:rPr>
              <w:t>п</w:t>
            </w:r>
            <w:proofErr w:type="spellEnd"/>
            <w:r w:rsidRPr="009A238C">
              <w:rPr>
                <w:rFonts w:ascii="Times New Roman CYR" w:eastAsia="Times New Roman" w:hAnsi="Times New Roman CYR" w:cs="Times New Roman CYR"/>
              </w:rPr>
              <w:t>/</w:t>
            </w:r>
            <w:proofErr w:type="spellStart"/>
            <w:r w:rsidRPr="009A238C">
              <w:rPr>
                <w:rFonts w:ascii="Times New Roman CYR" w:eastAsia="Times New Roman" w:hAnsi="Times New Roman CYR" w:cs="Times New Roman CYR"/>
              </w:rPr>
              <w:t>п</w:t>
            </w:r>
            <w:proofErr w:type="spellEnd"/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A238C">
              <w:rPr>
                <w:rFonts w:ascii="Times New Roman CYR" w:eastAsia="Times New Roman" w:hAnsi="Times New Roman CYR" w:cs="Times New Roman CYR"/>
              </w:rPr>
              <w:t> </w:t>
            </w:r>
          </w:p>
        </w:tc>
        <w:tc>
          <w:tcPr>
            <w:tcW w:w="79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  групп, подгрупп, статей, подстатей, элементов, программ (подпрограмм), кодов экономической классификации  источников внутреннего финансирования дефицита бюджетов</w:t>
            </w:r>
          </w:p>
        </w:tc>
        <w:tc>
          <w:tcPr>
            <w:tcW w:w="321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</w:rPr>
              <w:t>Сумма</w:t>
            </w:r>
          </w:p>
        </w:tc>
      </w:tr>
      <w:tr w:rsidR="009A238C" w:rsidRPr="009A238C" w:rsidTr="009A238C">
        <w:trPr>
          <w:trHeight w:val="60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A238C">
              <w:rPr>
                <w:rFonts w:ascii="Times New Roman CYR" w:eastAsia="Times New Roman" w:hAnsi="Times New Roman CYR" w:cs="Times New Roman CYR"/>
              </w:rPr>
              <w:t> </w:t>
            </w:r>
          </w:p>
        </w:tc>
        <w:tc>
          <w:tcPr>
            <w:tcW w:w="79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</w:pPr>
            <w:proofErr w:type="spellStart"/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  <w:t>Админи-стратор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</w:pPr>
            <w:proofErr w:type="spellStart"/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  <w:t>Груп-па</w:t>
            </w:r>
            <w:proofErr w:type="spellEnd"/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</w:pPr>
            <w:proofErr w:type="spellStart"/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  <w:t>Под-груп-па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  <w:t>Статья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</w:pPr>
            <w:proofErr w:type="spellStart"/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  <w:t>Подст-атья</w:t>
            </w:r>
            <w:proofErr w:type="spellEnd"/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</w:pPr>
            <w:proofErr w:type="spellStart"/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  <w:t>Эле-мент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</w:pPr>
            <w:proofErr w:type="spellStart"/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  <w:t>Програм-ма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</w:pPr>
            <w:proofErr w:type="spellStart"/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  <w:t>Эк.кл</w:t>
            </w:r>
            <w:proofErr w:type="spellEnd"/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</w:tr>
      <w:tr w:rsidR="009A238C" w:rsidRPr="009A238C" w:rsidTr="009A238C">
        <w:trPr>
          <w:trHeight w:val="64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0,00</w:t>
            </w:r>
          </w:p>
        </w:tc>
      </w:tr>
      <w:tr w:rsidR="009A238C" w:rsidRPr="009A238C" w:rsidTr="009A238C">
        <w:trPr>
          <w:trHeight w:val="61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0,00</w:t>
            </w:r>
          </w:p>
        </w:tc>
      </w:tr>
      <w:tr w:rsidR="009A238C" w:rsidRPr="009A238C" w:rsidTr="009A238C">
        <w:trPr>
          <w:trHeight w:val="87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1.1.1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 бюджетами поселений в валюте Российской Федерации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716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01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0000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710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</w:tr>
      <w:tr w:rsidR="009A238C" w:rsidRPr="009A238C" w:rsidTr="009A238C">
        <w:trPr>
          <w:trHeight w:val="84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>0,00</w:t>
            </w:r>
          </w:p>
        </w:tc>
      </w:tr>
      <w:tr w:rsidR="009A238C" w:rsidRPr="009A238C" w:rsidTr="009A238C">
        <w:trPr>
          <w:trHeight w:val="84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Погашение бюджетами поселений бюджетных кредитов, полученные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716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01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0000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810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9A238C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0,00</w:t>
            </w:r>
          </w:p>
        </w:tc>
      </w:tr>
      <w:tr w:rsidR="009A238C" w:rsidRPr="009A238C" w:rsidTr="009A238C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11,60</w:t>
            </w:r>
          </w:p>
        </w:tc>
      </w:tr>
      <w:tr w:rsidR="009A238C" w:rsidRPr="009A238C" w:rsidTr="009A238C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-6654,90</w:t>
            </w:r>
          </w:p>
        </w:tc>
      </w:tr>
      <w:tr w:rsidR="009A238C" w:rsidRPr="009A238C" w:rsidTr="009A238C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-6654,90</w:t>
            </w:r>
          </w:p>
        </w:tc>
      </w:tr>
      <w:tr w:rsidR="009A238C" w:rsidRPr="009A238C" w:rsidTr="009A238C">
        <w:trPr>
          <w:trHeight w:val="28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-6654,90</w:t>
            </w:r>
          </w:p>
        </w:tc>
      </w:tr>
      <w:tr w:rsidR="009A238C" w:rsidRPr="009A238C" w:rsidTr="009A238C">
        <w:trPr>
          <w:trHeight w:val="28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6666,50</w:t>
            </w:r>
          </w:p>
        </w:tc>
      </w:tr>
      <w:tr w:rsidR="009A238C" w:rsidRPr="009A238C" w:rsidTr="009A238C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6666,50</w:t>
            </w:r>
          </w:p>
        </w:tc>
      </w:tr>
      <w:tr w:rsidR="009A238C" w:rsidRPr="009A238C" w:rsidTr="009A238C">
        <w:trPr>
          <w:trHeight w:val="28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Уменьшение прочих остатков денежных средств бюджетов поселений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6666,50</w:t>
            </w:r>
          </w:p>
        </w:tc>
      </w:tr>
      <w:tr w:rsidR="009A238C" w:rsidRPr="009A238C" w:rsidTr="009A238C">
        <w:trPr>
          <w:trHeight w:val="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Уменьшение прочих остатков денежных средств бюджетов поселений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3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A238C" w:rsidRPr="009A238C" w:rsidTr="009A238C">
        <w:trPr>
          <w:trHeight w:val="3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</w:rPr>
              <w:t>ИТОГО ИСТОЧНИКОВ ВНУТРЕННЕГО ФИНАНСИРОВАНИЯ ДЕФИЦИТА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8C" w:rsidRPr="009A238C" w:rsidRDefault="009A238C" w:rsidP="009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A238C" w:rsidRPr="009A238C" w:rsidRDefault="009A238C" w:rsidP="009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238C">
              <w:rPr>
                <w:rFonts w:ascii="Times New Roman" w:eastAsia="Times New Roman" w:hAnsi="Times New Roman" w:cs="Times New Roman"/>
                <w:b/>
                <w:bCs/>
              </w:rPr>
              <w:t>11,6</w:t>
            </w:r>
          </w:p>
        </w:tc>
      </w:tr>
    </w:tbl>
    <w:p w:rsidR="009A238C" w:rsidRPr="005D3BFA" w:rsidRDefault="009A238C" w:rsidP="005D3BFA">
      <w:pPr>
        <w:rPr>
          <w:rFonts w:ascii="Times New Roman" w:eastAsia="Times New Roman" w:hAnsi="Times New Roman" w:cs="Times New Roman"/>
          <w:sz w:val="28"/>
        </w:rPr>
      </w:pPr>
    </w:p>
    <w:sectPr w:rsidR="009A238C" w:rsidRPr="005D3BFA" w:rsidSect="005D3BF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2BF4"/>
    <w:multiLevelType w:val="multilevel"/>
    <w:tmpl w:val="6D5A6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A19F3"/>
    <w:multiLevelType w:val="multilevel"/>
    <w:tmpl w:val="55C847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7DC2"/>
    <w:rsid w:val="00026FF7"/>
    <w:rsid w:val="000D7DC2"/>
    <w:rsid w:val="005D3BFA"/>
    <w:rsid w:val="00667C15"/>
    <w:rsid w:val="006C3B7C"/>
    <w:rsid w:val="00955A41"/>
    <w:rsid w:val="009A238C"/>
    <w:rsid w:val="00CE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BF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D3BFA"/>
    <w:rPr>
      <w:color w:val="954F72"/>
      <w:u w:val="single"/>
    </w:rPr>
  </w:style>
  <w:style w:type="paragraph" w:customStyle="1" w:styleId="xl64">
    <w:name w:val="xl64"/>
    <w:basedOn w:val="a"/>
    <w:rsid w:val="005D3BF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5D3BF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D3BF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5D3BF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5D3BF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5D3BF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5D3B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5D3B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5D3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5D3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5D3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5D3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5D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5D3BF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5D3BF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5D3BF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5D3B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5D3BF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5D3BF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5D3BF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5D3BF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5D3BF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5D3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5D3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5D3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5D3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5D3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5D3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5D3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5D3BF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5D3BF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D3B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D3BF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5D3BF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5D3BF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5D3BF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5D3BF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5D3BF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5D3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5D3B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5D3BF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5D3BF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5D3B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5D3B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5D3B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5D3B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5D3B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5D3B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5D3BF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D3B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5D3BF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5D3B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5D3B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5D3B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5D3B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5D3B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5D3B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5D3B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5D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5D3B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5D3B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5D3B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5D3B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5D3BF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5D3B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5D3B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5D3B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5D3BF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5D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5D3BF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5D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36">
    <w:name w:val="xl136"/>
    <w:basedOn w:val="a"/>
    <w:rsid w:val="005D3BF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37">
    <w:name w:val="xl137"/>
    <w:basedOn w:val="a"/>
    <w:rsid w:val="005D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5D3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5D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5D3BF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5D3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5D3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5D3BF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5D3BF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5D3B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5D3BF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5D3B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rsid w:val="005D3B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5D3B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5D3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5D3B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5D3BF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5D3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a"/>
    <w:rsid w:val="005D3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55">
    <w:name w:val="xl155"/>
    <w:basedOn w:val="a"/>
    <w:rsid w:val="005D3BF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5D3B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5D3B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5D3B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5D3B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5D3BF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5D3B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4964</Words>
  <Characters>28296</Characters>
  <Application>Microsoft Office Word</Application>
  <DocSecurity>0</DocSecurity>
  <Lines>235</Lines>
  <Paragraphs>66</Paragraphs>
  <ScaleCrop>false</ScaleCrop>
  <Company/>
  <LinksUpToDate>false</LinksUpToDate>
  <CharactersWithSpaces>33194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Наташа</cp:lastModifiedBy>
  <cp:revision>9</cp:revision>
  <dcterms:created xsi:type="dcterms:W3CDTF">2021-09-09T11:31:00Z</dcterms:created>
  <dcterms:modified xsi:type="dcterms:W3CDTF">2021-09-09T11:49:00Z</dcterms:modified>
</cp:coreProperties>
</file>