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2CBB" w14:textId="77777777" w:rsidR="005A3D89" w:rsidRPr="005A3D89" w:rsidRDefault="00FB1A51" w:rsidP="005A3D89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object w:dxaOrig="1440" w:dyaOrig="1440" w14:anchorId="3351F7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55pt;margin-top:0;width:43.3pt;height:54pt;z-index:251659264">
            <v:imagedata r:id="rId6" o:title=""/>
            <w10:wrap type="square" side="right"/>
          </v:shape>
          <o:OLEObject Type="Embed" ProgID="PBrush" ShapeID="_x0000_s1026" DrawAspect="Content" ObjectID="_1761483889" r:id="rId7"/>
        </w:object>
      </w:r>
    </w:p>
    <w:p w14:paraId="0720FB8C" w14:textId="6E58AB85" w:rsidR="005A3D89" w:rsidRPr="005A3D89" w:rsidRDefault="005A3D89" w:rsidP="005A3D89">
      <w:pPr>
        <w:jc w:val="center"/>
        <w:rPr>
          <w:rFonts w:ascii="Times New Roman" w:hAnsi="Times New Roman"/>
          <w:b/>
          <w:szCs w:val="24"/>
        </w:rPr>
      </w:pPr>
      <w:r w:rsidRPr="005A3D89">
        <w:rPr>
          <w:rFonts w:ascii="Times New Roman" w:hAnsi="Times New Roman"/>
          <w:b/>
          <w:szCs w:val="24"/>
        </w:rPr>
        <w:br/>
      </w:r>
    </w:p>
    <w:p w14:paraId="5AB90187" w14:textId="77777777" w:rsidR="005A3D89" w:rsidRPr="005A3D89" w:rsidRDefault="005A3D89" w:rsidP="005A3D89">
      <w:pPr>
        <w:jc w:val="center"/>
        <w:rPr>
          <w:rFonts w:ascii="Times New Roman" w:hAnsi="Times New Roman"/>
          <w:b/>
          <w:szCs w:val="24"/>
        </w:rPr>
      </w:pPr>
    </w:p>
    <w:p w14:paraId="175ED5C5" w14:textId="77777777" w:rsidR="005A3D89" w:rsidRPr="005A3D89" w:rsidRDefault="005A3D89" w:rsidP="005A3D89">
      <w:pPr>
        <w:tabs>
          <w:tab w:val="left" w:pos="900"/>
        </w:tabs>
        <w:jc w:val="center"/>
        <w:rPr>
          <w:rFonts w:ascii="Times New Roman" w:hAnsi="Times New Roman"/>
          <w:b/>
          <w:szCs w:val="24"/>
        </w:rPr>
      </w:pPr>
      <w:r w:rsidRPr="005A3D89">
        <w:rPr>
          <w:rFonts w:ascii="Times New Roman" w:hAnsi="Times New Roman"/>
          <w:b/>
          <w:szCs w:val="24"/>
        </w:rPr>
        <w:t>Республика Карелия</w:t>
      </w:r>
    </w:p>
    <w:p w14:paraId="2C3BAAFA" w14:textId="77777777" w:rsidR="005A3D89" w:rsidRPr="005A3D89" w:rsidRDefault="005A3D89" w:rsidP="005A3D89">
      <w:pPr>
        <w:tabs>
          <w:tab w:val="left" w:pos="1134"/>
        </w:tabs>
        <w:jc w:val="center"/>
        <w:rPr>
          <w:rFonts w:ascii="Times New Roman" w:hAnsi="Times New Roman"/>
          <w:b/>
          <w:szCs w:val="24"/>
        </w:rPr>
      </w:pPr>
      <w:r w:rsidRPr="005A3D89">
        <w:rPr>
          <w:rFonts w:ascii="Times New Roman" w:hAnsi="Times New Roman"/>
          <w:b/>
          <w:szCs w:val="24"/>
        </w:rPr>
        <w:t xml:space="preserve">Совет </w:t>
      </w:r>
      <w:proofErr w:type="spellStart"/>
      <w:r w:rsidRPr="005A3D89">
        <w:rPr>
          <w:rFonts w:ascii="Times New Roman" w:hAnsi="Times New Roman"/>
          <w:b/>
          <w:szCs w:val="24"/>
        </w:rPr>
        <w:t>Святозерского</w:t>
      </w:r>
      <w:proofErr w:type="spellEnd"/>
      <w:r w:rsidRPr="005A3D89">
        <w:rPr>
          <w:rFonts w:ascii="Times New Roman" w:hAnsi="Times New Roman"/>
          <w:b/>
          <w:szCs w:val="24"/>
        </w:rPr>
        <w:t xml:space="preserve"> сельского поселения</w:t>
      </w:r>
    </w:p>
    <w:p w14:paraId="081B0C72" w14:textId="6ADBF163" w:rsidR="005A3D89" w:rsidRPr="005A3D89" w:rsidRDefault="005A3D89" w:rsidP="005A3D89">
      <w:pPr>
        <w:tabs>
          <w:tab w:val="left" w:pos="1134"/>
        </w:tabs>
        <w:jc w:val="center"/>
        <w:rPr>
          <w:rFonts w:ascii="Times New Roman" w:hAnsi="Times New Roman"/>
          <w:b/>
          <w:szCs w:val="24"/>
        </w:rPr>
      </w:pPr>
      <w:r w:rsidRPr="005A3D89">
        <w:rPr>
          <w:rFonts w:ascii="Times New Roman" w:hAnsi="Times New Roman"/>
          <w:b/>
          <w:szCs w:val="24"/>
          <w:lang w:val="en-US"/>
        </w:rPr>
        <w:t>II</w:t>
      </w:r>
      <w:r w:rsidR="009343B4">
        <w:rPr>
          <w:rFonts w:ascii="Times New Roman" w:hAnsi="Times New Roman"/>
          <w:b/>
          <w:szCs w:val="24"/>
          <w:lang w:val="en-US"/>
        </w:rPr>
        <w:t>I</w:t>
      </w:r>
      <w:r w:rsidRPr="005A3D89">
        <w:rPr>
          <w:rFonts w:ascii="Times New Roman" w:hAnsi="Times New Roman"/>
          <w:b/>
          <w:szCs w:val="24"/>
        </w:rPr>
        <w:t xml:space="preserve"> заседание </w:t>
      </w:r>
      <w:r w:rsidRPr="005A3D89">
        <w:rPr>
          <w:rFonts w:ascii="Times New Roman" w:hAnsi="Times New Roman"/>
          <w:b/>
          <w:szCs w:val="24"/>
          <w:lang w:val="en-US"/>
        </w:rPr>
        <w:t>V</w:t>
      </w:r>
      <w:r w:rsidRPr="005A3D89">
        <w:rPr>
          <w:rFonts w:ascii="Times New Roman" w:hAnsi="Times New Roman"/>
          <w:b/>
          <w:szCs w:val="24"/>
        </w:rPr>
        <w:t xml:space="preserve"> созыва</w:t>
      </w:r>
    </w:p>
    <w:p w14:paraId="10B919CE" w14:textId="77777777" w:rsidR="005A3D89" w:rsidRPr="005A3D89" w:rsidRDefault="005A3D89" w:rsidP="005A3D89">
      <w:pPr>
        <w:tabs>
          <w:tab w:val="left" w:pos="1134"/>
        </w:tabs>
        <w:jc w:val="center"/>
        <w:rPr>
          <w:rFonts w:ascii="Times New Roman" w:hAnsi="Times New Roman"/>
          <w:b/>
          <w:szCs w:val="24"/>
        </w:rPr>
      </w:pPr>
    </w:p>
    <w:p w14:paraId="281FA3A4" w14:textId="77777777" w:rsidR="005A3D89" w:rsidRPr="005A3D89" w:rsidRDefault="005A3D89" w:rsidP="005A3D89">
      <w:pPr>
        <w:tabs>
          <w:tab w:val="left" w:pos="1134"/>
        </w:tabs>
        <w:jc w:val="center"/>
        <w:rPr>
          <w:rFonts w:ascii="Times New Roman" w:hAnsi="Times New Roman"/>
          <w:b/>
          <w:szCs w:val="24"/>
        </w:rPr>
      </w:pPr>
      <w:r w:rsidRPr="005A3D89">
        <w:rPr>
          <w:rFonts w:ascii="Times New Roman" w:hAnsi="Times New Roman"/>
          <w:b/>
          <w:szCs w:val="24"/>
        </w:rPr>
        <w:t>РЕШЕНИЕ</w:t>
      </w:r>
    </w:p>
    <w:p w14:paraId="60D5A012" w14:textId="77777777" w:rsidR="005A3D89" w:rsidRPr="005A3D89" w:rsidRDefault="005A3D89" w:rsidP="005A3D89">
      <w:pPr>
        <w:jc w:val="center"/>
        <w:rPr>
          <w:rFonts w:ascii="Times New Roman" w:hAnsi="Times New Roman"/>
          <w:szCs w:val="24"/>
        </w:rPr>
      </w:pPr>
      <w:r w:rsidRPr="005A3D89">
        <w:rPr>
          <w:rFonts w:ascii="Times New Roman" w:hAnsi="Times New Roman"/>
          <w:szCs w:val="24"/>
        </w:rPr>
        <w:t>с. Святозеро</w:t>
      </w:r>
    </w:p>
    <w:p w14:paraId="7E6AB60A" w14:textId="77777777" w:rsidR="005A3D89" w:rsidRPr="005A3D89" w:rsidRDefault="005A3D89" w:rsidP="005A3D89">
      <w:pPr>
        <w:tabs>
          <w:tab w:val="left" w:pos="1134"/>
        </w:tabs>
        <w:jc w:val="center"/>
        <w:rPr>
          <w:rFonts w:ascii="Times New Roman" w:hAnsi="Times New Roman"/>
          <w:b/>
          <w:szCs w:val="24"/>
        </w:rPr>
      </w:pPr>
    </w:p>
    <w:p w14:paraId="5ED6A63A" w14:textId="5310CBFB" w:rsidR="005A3D89" w:rsidRPr="008F543A" w:rsidRDefault="005A3D89" w:rsidP="005A3D89">
      <w:pPr>
        <w:tabs>
          <w:tab w:val="left" w:pos="1134"/>
        </w:tabs>
        <w:jc w:val="center"/>
        <w:rPr>
          <w:b/>
          <w:sz w:val="26"/>
          <w:szCs w:val="26"/>
        </w:rPr>
      </w:pPr>
      <w:r w:rsidRPr="005A3D89">
        <w:rPr>
          <w:rFonts w:ascii="Times New Roman" w:hAnsi="Times New Roman"/>
          <w:szCs w:val="24"/>
        </w:rPr>
        <w:t xml:space="preserve">от </w:t>
      </w:r>
      <w:proofErr w:type="gramStart"/>
      <w:r w:rsidR="00554542">
        <w:rPr>
          <w:rFonts w:ascii="Times New Roman" w:hAnsi="Times New Roman"/>
          <w:szCs w:val="24"/>
        </w:rPr>
        <w:t>14</w:t>
      </w:r>
      <w:r w:rsidRPr="005A3D89">
        <w:rPr>
          <w:rFonts w:ascii="Times New Roman" w:hAnsi="Times New Roman"/>
          <w:szCs w:val="24"/>
        </w:rPr>
        <w:t xml:space="preserve">  </w:t>
      </w:r>
      <w:r w:rsidR="00554542">
        <w:rPr>
          <w:rFonts w:ascii="Times New Roman" w:hAnsi="Times New Roman"/>
          <w:szCs w:val="24"/>
        </w:rPr>
        <w:t>ноября</w:t>
      </w:r>
      <w:proofErr w:type="gramEnd"/>
      <w:r w:rsidRPr="005A3D89">
        <w:rPr>
          <w:rFonts w:ascii="Times New Roman" w:hAnsi="Times New Roman"/>
          <w:szCs w:val="24"/>
        </w:rPr>
        <w:t xml:space="preserve"> 2023 года                                                                                         </w:t>
      </w:r>
      <w:r w:rsidRPr="008F543A">
        <w:rPr>
          <w:sz w:val="26"/>
          <w:szCs w:val="26"/>
        </w:rPr>
        <w:t>№</w:t>
      </w:r>
      <w:r w:rsidRPr="005A3D8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12</w:t>
      </w:r>
    </w:p>
    <w:p w14:paraId="2F6985B6" w14:textId="77777777" w:rsidR="000E56A4" w:rsidRDefault="000E56A4" w:rsidP="000E56A4"/>
    <w:p w14:paraId="47D6CAC8" w14:textId="3D5A74BC" w:rsidR="00C115F8" w:rsidRDefault="000E56A4" w:rsidP="005A3D89">
      <w:pPr>
        <w:shd w:val="clear" w:color="auto" w:fill="FFFFFF"/>
        <w:jc w:val="center"/>
        <w:rPr>
          <w:rFonts w:ascii="Times New Roman" w:hAnsi="Times New Roman"/>
          <w:b/>
        </w:rPr>
      </w:pPr>
      <w:bookmarkStart w:id="0" w:name="_Hlk150854764"/>
      <w:r>
        <w:rPr>
          <w:rFonts w:ascii="Times New Roman" w:hAnsi="Times New Roman"/>
          <w:b/>
        </w:rPr>
        <w:t>О</w:t>
      </w:r>
      <w:r w:rsidR="00C115F8">
        <w:rPr>
          <w:rFonts w:ascii="Times New Roman" w:hAnsi="Times New Roman"/>
          <w:b/>
        </w:rPr>
        <w:t xml:space="preserve"> внесении изменений в Положение</w:t>
      </w:r>
      <w:r w:rsidR="005A3D89">
        <w:rPr>
          <w:rFonts w:ascii="Times New Roman" w:hAnsi="Times New Roman"/>
          <w:b/>
        </w:rPr>
        <w:t xml:space="preserve"> </w:t>
      </w:r>
      <w:r w:rsidR="00C115F8">
        <w:rPr>
          <w:rFonts w:ascii="Times New Roman" w:hAnsi="Times New Roman"/>
          <w:b/>
        </w:rPr>
        <w:t>об обеспечении деятельности Главы</w:t>
      </w:r>
    </w:p>
    <w:p w14:paraId="162E35B2" w14:textId="76D150C8" w:rsidR="000E56A4" w:rsidRDefault="005A3D89" w:rsidP="005A3D89">
      <w:pPr>
        <w:shd w:val="clear" w:color="auto" w:fill="FFFFFF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Святозерского</w:t>
      </w:r>
      <w:proofErr w:type="spellEnd"/>
      <w:r w:rsidR="000E56A4">
        <w:rPr>
          <w:rFonts w:ascii="Times New Roman" w:hAnsi="Times New Roman"/>
          <w:b/>
        </w:rPr>
        <w:t xml:space="preserve"> сельского поселения</w:t>
      </w:r>
    </w:p>
    <w:bookmarkEnd w:id="0"/>
    <w:p w14:paraId="05CEBBBE" w14:textId="77777777" w:rsidR="000E56A4" w:rsidRDefault="000E56A4" w:rsidP="000E56A4"/>
    <w:p w14:paraId="3F9BB646" w14:textId="64F9907B" w:rsidR="00857A7C" w:rsidRPr="00FB1A51" w:rsidRDefault="00FB1A51" w:rsidP="00FB1A51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</w:rPr>
      </w:pPr>
      <w:r w:rsidRPr="00FB1A51">
        <w:t xml:space="preserve">В соответствии с </w:t>
      </w:r>
      <w:r w:rsidRPr="00FB1A51">
        <w:t>Федеральн</w:t>
      </w:r>
      <w:r w:rsidRPr="00FB1A51">
        <w:t>ым</w:t>
      </w:r>
      <w:r w:rsidRPr="00FB1A51">
        <w:t xml:space="preserve"> закон</w:t>
      </w:r>
      <w:r w:rsidRPr="00FB1A51">
        <w:t>ом</w:t>
      </w:r>
      <w:r w:rsidRPr="00FB1A51">
        <w:t xml:space="preserve"> от 06.10.2003 г. №131-ФЗ «Об общих принципах организации местного самоуправления в Российской Федерации»</w:t>
      </w:r>
      <w:r w:rsidRPr="00FB1A51">
        <w:t>,</w:t>
      </w:r>
      <w:r w:rsidR="003A7A04" w:rsidRPr="00FB1A51">
        <w:t xml:space="preserve"> </w:t>
      </w:r>
      <w:r>
        <w:t xml:space="preserve">Законом Республики Карелия от 12 ноября 2007 года №1128-ЗРК </w:t>
      </w:r>
      <w:proofErr w:type="gramStart"/>
      <w:r>
        <w:t>« О</w:t>
      </w:r>
      <w:proofErr w:type="gramEnd"/>
      <w:r>
        <w:t xml:space="preserve">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>
        <w:rPr>
          <w:color w:val="444444"/>
        </w:rPr>
        <w:t xml:space="preserve">, </w:t>
      </w:r>
      <w:r>
        <w:t>Устава</w:t>
      </w:r>
      <w:r w:rsidR="00857A7C" w:rsidRPr="00FB1A51">
        <w:t xml:space="preserve"> </w:t>
      </w:r>
      <w:proofErr w:type="spellStart"/>
      <w:r w:rsidR="00857A7C" w:rsidRPr="00FB1A51">
        <w:t>Святозерского</w:t>
      </w:r>
      <w:proofErr w:type="spellEnd"/>
      <w:r w:rsidR="00857A7C" w:rsidRPr="00FB1A51">
        <w:t xml:space="preserve"> сельского поселения</w:t>
      </w:r>
    </w:p>
    <w:p w14:paraId="2A83BAD1" w14:textId="77777777" w:rsidR="00152ECF" w:rsidRDefault="00152ECF" w:rsidP="006F4D7A">
      <w:pPr>
        <w:ind w:firstLine="851"/>
        <w:jc w:val="both"/>
        <w:rPr>
          <w:rFonts w:ascii="Times New Roman" w:hAnsi="Times New Roman"/>
        </w:rPr>
      </w:pPr>
    </w:p>
    <w:p w14:paraId="670525D6" w14:textId="1B57DB84" w:rsidR="000E56A4" w:rsidRPr="00857A7C" w:rsidRDefault="000E56A4" w:rsidP="00857A7C">
      <w:pPr>
        <w:ind w:firstLine="851"/>
        <w:jc w:val="center"/>
        <w:rPr>
          <w:rFonts w:ascii="Times New Roman" w:hAnsi="Times New Roman"/>
        </w:rPr>
      </w:pPr>
      <w:r w:rsidRPr="00857A7C">
        <w:rPr>
          <w:rFonts w:ascii="Times New Roman" w:hAnsi="Times New Roman"/>
        </w:rPr>
        <w:t xml:space="preserve">Совет </w:t>
      </w:r>
      <w:proofErr w:type="spellStart"/>
      <w:r w:rsidR="005A3D89" w:rsidRPr="00857A7C">
        <w:rPr>
          <w:rFonts w:ascii="Times New Roman" w:hAnsi="Times New Roman"/>
        </w:rPr>
        <w:t>Святозерского</w:t>
      </w:r>
      <w:proofErr w:type="spellEnd"/>
      <w:r w:rsidRPr="00857A7C">
        <w:rPr>
          <w:rFonts w:ascii="Times New Roman" w:hAnsi="Times New Roman"/>
        </w:rPr>
        <w:t xml:space="preserve"> сельского поселения </w:t>
      </w:r>
      <w:r w:rsidR="004B68A0" w:rsidRPr="00857A7C">
        <w:rPr>
          <w:rFonts w:ascii="Times New Roman" w:hAnsi="Times New Roman"/>
          <w:lang w:val="en-US"/>
        </w:rPr>
        <w:t>V</w:t>
      </w:r>
      <w:r w:rsidRPr="00857A7C">
        <w:rPr>
          <w:rFonts w:ascii="Times New Roman" w:hAnsi="Times New Roman"/>
        </w:rPr>
        <w:t xml:space="preserve"> созыва</w:t>
      </w:r>
    </w:p>
    <w:p w14:paraId="4B897D53" w14:textId="77777777" w:rsidR="000E56A4" w:rsidRPr="000E56A4" w:rsidRDefault="000E56A4" w:rsidP="000E56A4">
      <w:pPr>
        <w:pStyle w:val="a3"/>
        <w:ind w:firstLine="0"/>
        <w:jc w:val="both"/>
        <w:rPr>
          <w:sz w:val="24"/>
        </w:rPr>
      </w:pPr>
    </w:p>
    <w:p w14:paraId="7499B948" w14:textId="77777777" w:rsidR="000E56A4" w:rsidRPr="000E56A4" w:rsidRDefault="000E56A4" w:rsidP="000E56A4">
      <w:pPr>
        <w:jc w:val="center"/>
        <w:rPr>
          <w:rFonts w:ascii="Times New Roman" w:hAnsi="Times New Roman"/>
          <w:b/>
          <w:szCs w:val="24"/>
        </w:rPr>
      </w:pPr>
      <w:r w:rsidRPr="000E56A4">
        <w:rPr>
          <w:rFonts w:ascii="Times New Roman" w:hAnsi="Times New Roman"/>
          <w:b/>
          <w:szCs w:val="24"/>
        </w:rPr>
        <w:t>Р Е Ш И Л:</w:t>
      </w:r>
    </w:p>
    <w:p w14:paraId="48660115" w14:textId="77777777" w:rsidR="000E56A4" w:rsidRPr="000E56A4" w:rsidRDefault="000E56A4" w:rsidP="000E56A4">
      <w:pPr>
        <w:rPr>
          <w:rFonts w:ascii="Times New Roman" w:hAnsi="Times New Roman"/>
          <w:szCs w:val="24"/>
        </w:rPr>
      </w:pPr>
    </w:p>
    <w:p w14:paraId="0C445B46" w14:textId="5C3E3A76" w:rsidR="00DF795E" w:rsidRDefault="0066332F" w:rsidP="00C115F8">
      <w:pPr>
        <w:shd w:val="clear" w:color="auto" w:fill="FFFFFF"/>
        <w:tabs>
          <w:tab w:val="left" w:pos="851"/>
        </w:tabs>
        <w:jc w:val="both"/>
        <w:rPr>
          <w:rFonts w:ascii="Times New Roman" w:hAnsi="Times New Roman"/>
        </w:rPr>
      </w:pPr>
      <w:r w:rsidRPr="000A25BB">
        <w:rPr>
          <w:rFonts w:ascii="Times New Roman" w:hAnsi="Times New Roman"/>
        </w:rPr>
        <w:tab/>
      </w:r>
      <w:r w:rsidR="000E56A4" w:rsidRPr="0066332F">
        <w:rPr>
          <w:rFonts w:ascii="Times New Roman" w:hAnsi="Times New Roman"/>
        </w:rPr>
        <w:t xml:space="preserve">1. </w:t>
      </w:r>
      <w:r w:rsidR="00C115F8">
        <w:rPr>
          <w:rFonts w:ascii="Times New Roman" w:hAnsi="Times New Roman"/>
        </w:rPr>
        <w:t xml:space="preserve">Внести следующие изменения в </w:t>
      </w:r>
      <w:bookmarkStart w:id="1" w:name="_Hlk150784316"/>
      <w:r w:rsidR="00C115F8">
        <w:rPr>
          <w:rFonts w:ascii="Times New Roman" w:hAnsi="Times New Roman"/>
        </w:rPr>
        <w:t>Положение об</w:t>
      </w:r>
      <w:r w:rsidR="00DF795E">
        <w:rPr>
          <w:rFonts w:ascii="Times New Roman" w:hAnsi="Times New Roman"/>
        </w:rPr>
        <w:t xml:space="preserve"> обеспечении деятельности Главы </w:t>
      </w:r>
      <w:proofErr w:type="spellStart"/>
      <w:r w:rsidR="005A3D89">
        <w:rPr>
          <w:rFonts w:ascii="Times New Roman" w:hAnsi="Times New Roman"/>
        </w:rPr>
        <w:t>Святозерского</w:t>
      </w:r>
      <w:proofErr w:type="spellEnd"/>
      <w:r w:rsidR="00DF795E">
        <w:rPr>
          <w:rFonts w:ascii="Times New Roman" w:hAnsi="Times New Roman"/>
        </w:rPr>
        <w:t xml:space="preserve"> сельского поселения</w:t>
      </w:r>
      <w:bookmarkEnd w:id="1"/>
      <w:r w:rsidR="00DF795E">
        <w:rPr>
          <w:rFonts w:ascii="Times New Roman" w:hAnsi="Times New Roman"/>
        </w:rPr>
        <w:t xml:space="preserve">, утвержденное решением </w:t>
      </w:r>
      <w:r w:rsidR="00DF795E">
        <w:rPr>
          <w:rFonts w:ascii="Times New Roman" w:hAnsi="Times New Roman"/>
          <w:lang w:val="en-US"/>
        </w:rPr>
        <w:t>V</w:t>
      </w:r>
      <w:r w:rsidR="00DF795E" w:rsidRPr="00DF795E">
        <w:rPr>
          <w:rFonts w:ascii="Times New Roman" w:hAnsi="Times New Roman"/>
        </w:rPr>
        <w:t xml:space="preserve"> </w:t>
      </w:r>
      <w:r w:rsidR="00DF795E">
        <w:rPr>
          <w:rFonts w:ascii="Times New Roman" w:hAnsi="Times New Roman"/>
        </w:rPr>
        <w:t xml:space="preserve">сессии Совета </w:t>
      </w:r>
      <w:proofErr w:type="spellStart"/>
      <w:r w:rsidR="005A3D89">
        <w:rPr>
          <w:rFonts w:ascii="Times New Roman" w:hAnsi="Times New Roman"/>
        </w:rPr>
        <w:t>Святозерского</w:t>
      </w:r>
      <w:proofErr w:type="spellEnd"/>
      <w:r w:rsidR="00DF795E">
        <w:rPr>
          <w:rFonts w:ascii="Times New Roman" w:hAnsi="Times New Roman"/>
        </w:rPr>
        <w:t xml:space="preserve"> сельского поселения</w:t>
      </w:r>
      <w:r w:rsidR="00CD45D0" w:rsidRPr="00CD45D0">
        <w:rPr>
          <w:rFonts w:ascii="Times New Roman" w:hAnsi="Times New Roman"/>
        </w:rPr>
        <w:t xml:space="preserve"> </w:t>
      </w:r>
      <w:r w:rsidR="00CD45D0">
        <w:rPr>
          <w:rFonts w:ascii="Times New Roman" w:hAnsi="Times New Roman"/>
          <w:lang w:val="en-US"/>
        </w:rPr>
        <w:t>I</w:t>
      </w:r>
      <w:r w:rsidR="005A3D89">
        <w:rPr>
          <w:rFonts w:ascii="Times New Roman" w:hAnsi="Times New Roman"/>
        </w:rPr>
        <w:t xml:space="preserve"> заседания</w:t>
      </w:r>
      <w:r w:rsidR="00CD45D0">
        <w:rPr>
          <w:rFonts w:ascii="Times New Roman" w:hAnsi="Times New Roman"/>
        </w:rPr>
        <w:t xml:space="preserve"> </w:t>
      </w:r>
      <w:r w:rsidR="005A3D89">
        <w:rPr>
          <w:rFonts w:ascii="Times New Roman" w:hAnsi="Times New Roman"/>
          <w:lang w:val="en-US"/>
        </w:rPr>
        <w:t>V</w:t>
      </w:r>
      <w:r w:rsidR="00DF795E">
        <w:rPr>
          <w:rFonts w:ascii="Times New Roman" w:hAnsi="Times New Roman"/>
        </w:rPr>
        <w:t xml:space="preserve"> </w:t>
      </w:r>
      <w:r w:rsidR="005A3D89">
        <w:rPr>
          <w:rFonts w:ascii="Times New Roman" w:hAnsi="Times New Roman"/>
        </w:rPr>
        <w:t>созыва</w:t>
      </w:r>
      <w:r w:rsidR="00DF795E">
        <w:rPr>
          <w:rFonts w:ascii="Times New Roman" w:hAnsi="Times New Roman"/>
        </w:rPr>
        <w:t xml:space="preserve"> </w:t>
      </w:r>
      <w:r w:rsidR="005A3D89">
        <w:rPr>
          <w:rFonts w:ascii="Times New Roman" w:hAnsi="Times New Roman"/>
        </w:rPr>
        <w:t>29.09</w:t>
      </w:r>
      <w:r w:rsidR="00DF795E">
        <w:rPr>
          <w:rFonts w:ascii="Times New Roman" w:hAnsi="Times New Roman"/>
        </w:rPr>
        <w:t>.20</w:t>
      </w:r>
      <w:r w:rsidR="005A3D89">
        <w:rPr>
          <w:rFonts w:ascii="Times New Roman" w:hAnsi="Times New Roman"/>
        </w:rPr>
        <w:t>23</w:t>
      </w:r>
      <w:r w:rsidR="00DF795E">
        <w:rPr>
          <w:rFonts w:ascii="Times New Roman" w:hAnsi="Times New Roman"/>
        </w:rPr>
        <w:t xml:space="preserve"> года №</w:t>
      </w:r>
      <w:r w:rsidR="005A3D89">
        <w:rPr>
          <w:rFonts w:ascii="Times New Roman" w:hAnsi="Times New Roman"/>
        </w:rPr>
        <w:t>3</w:t>
      </w:r>
      <w:r w:rsidR="00DF795E">
        <w:rPr>
          <w:rFonts w:ascii="Times New Roman" w:hAnsi="Times New Roman"/>
        </w:rPr>
        <w:t>:</w:t>
      </w:r>
    </w:p>
    <w:p w14:paraId="6BD9A3E7" w14:textId="624F1D12" w:rsidR="00554542" w:rsidRPr="00554542" w:rsidRDefault="00554542" w:rsidP="00554542">
      <w:pPr>
        <w:ind w:firstLine="900"/>
        <w:jc w:val="both"/>
        <w:rPr>
          <w:rFonts w:ascii="Times New Roman" w:hAnsi="Times New Roman"/>
          <w:szCs w:val="24"/>
        </w:rPr>
      </w:pPr>
      <w:r>
        <w:rPr>
          <w:rFonts w:ascii="Times New Roman CYR" w:hAnsi="Times New Roman CYR"/>
        </w:rPr>
        <w:t xml:space="preserve">- слова </w:t>
      </w:r>
      <w:bookmarkStart w:id="2" w:name="_Hlk150780265"/>
      <w:r>
        <w:rPr>
          <w:rFonts w:ascii="Times New Roman CYR" w:hAnsi="Times New Roman CYR"/>
        </w:rPr>
        <w:t>«</w:t>
      </w:r>
      <w:r w:rsidRPr="00554542">
        <w:rPr>
          <w:rFonts w:ascii="Times New Roman" w:hAnsi="Times New Roman"/>
          <w:szCs w:val="24"/>
        </w:rPr>
        <w:t>ежемесячной надбавки к должностному окладу за особые условия работы в размере 65 процентов этого оклада</w:t>
      </w:r>
      <w:r>
        <w:rPr>
          <w:rFonts w:ascii="Times New Roman" w:hAnsi="Times New Roman"/>
          <w:szCs w:val="24"/>
        </w:rPr>
        <w:t xml:space="preserve">» </w:t>
      </w:r>
      <w:bookmarkEnd w:id="2"/>
      <w:r>
        <w:rPr>
          <w:rFonts w:ascii="Times New Roman" w:hAnsi="Times New Roman"/>
          <w:szCs w:val="24"/>
        </w:rPr>
        <w:t xml:space="preserve">заменить словами </w:t>
      </w:r>
      <w:r>
        <w:rPr>
          <w:rFonts w:ascii="Times New Roman CYR" w:hAnsi="Times New Roman CYR"/>
        </w:rPr>
        <w:t>«</w:t>
      </w:r>
      <w:r w:rsidRPr="00554542">
        <w:rPr>
          <w:rFonts w:ascii="Times New Roman" w:hAnsi="Times New Roman"/>
          <w:szCs w:val="24"/>
        </w:rPr>
        <w:t xml:space="preserve">ежемесячной надбавки к должностному окладу за особые условия работы в размере </w:t>
      </w:r>
      <w:r>
        <w:rPr>
          <w:rFonts w:ascii="Times New Roman" w:hAnsi="Times New Roman"/>
          <w:szCs w:val="24"/>
        </w:rPr>
        <w:t>100</w:t>
      </w:r>
      <w:r w:rsidRPr="00554542">
        <w:rPr>
          <w:rFonts w:ascii="Times New Roman" w:hAnsi="Times New Roman"/>
          <w:szCs w:val="24"/>
        </w:rPr>
        <w:t xml:space="preserve"> процентов этого оклада</w:t>
      </w:r>
      <w:r>
        <w:rPr>
          <w:rFonts w:ascii="Times New Roman" w:hAnsi="Times New Roman"/>
          <w:szCs w:val="24"/>
        </w:rPr>
        <w:t>»</w:t>
      </w:r>
    </w:p>
    <w:p w14:paraId="60E720D7" w14:textId="62B594FE" w:rsidR="000E56A4" w:rsidRDefault="00DF795E" w:rsidP="00554542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0E56A4">
        <w:rPr>
          <w:rFonts w:ascii="Times New Roman" w:hAnsi="Times New Roman"/>
          <w:szCs w:val="24"/>
        </w:rPr>
        <w:t xml:space="preserve">. </w:t>
      </w:r>
      <w:r w:rsidR="000E56A4" w:rsidRPr="000E56A4">
        <w:rPr>
          <w:rFonts w:ascii="Times New Roman" w:hAnsi="Times New Roman"/>
          <w:szCs w:val="24"/>
        </w:rPr>
        <w:t xml:space="preserve">Настоящее решение вступает в силу </w:t>
      </w:r>
      <w:r w:rsidR="00152ECF">
        <w:rPr>
          <w:rFonts w:ascii="Times New Roman" w:hAnsi="Times New Roman"/>
          <w:szCs w:val="24"/>
        </w:rPr>
        <w:t>после его подписания.</w:t>
      </w:r>
    </w:p>
    <w:p w14:paraId="37B98199" w14:textId="77777777" w:rsidR="000E56A4" w:rsidRDefault="000E56A4" w:rsidP="000E56A4">
      <w:pPr>
        <w:jc w:val="both"/>
        <w:rPr>
          <w:rFonts w:ascii="Times New Roman" w:hAnsi="Times New Roman"/>
        </w:rPr>
      </w:pPr>
    </w:p>
    <w:p w14:paraId="61E1EF76" w14:textId="2DEEE47C" w:rsidR="00554542" w:rsidRDefault="0031304F" w:rsidP="000E56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Совета</w:t>
      </w:r>
      <w:r w:rsidR="00554542">
        <w:rPr>
          <w:rFonts w:ascii="Times New Roman" w:hAnsi="Times New Roman"/>
        </w:rPr>
        <w:t xml:space="preserve"> </w:t>
      </w:r>
      <w:proofErr w:type="spellStart"/>
      <w:r w:rsidR="00554542">
        <w:rPr>
          <w:rFonts w:ascii="Times New Roman" w:hAnsi="Times New Roman"/>
        </w:rPr>
        <w:t>Святозерского</w:t>
      </w:r>
      <w:proofErr w:type="spellEnd"/>
    </w:p>
    <w:p w14:paraId="3719FC7B" w14:textId="2293B4F1" w:rsidR="0031304F" w:rsidRDefault="0031304F" w:rsidP="000E56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                                            </w:t>
      </w:r>
      <w:r w:rsidR="00554542">
        <w:rPr>
          <w:rFonts w:ascii="Times New Roman" w:hAnsi="Times New Roman"/>
        </w:rPr>
        <w:t xml:space="preserve">                                              </w:t>
      </w:r>
      <w:proofErr w:type="spellStart"/>
      <w:r w:rsidR="00554542">
        <w:rPr>
          <w:rFonts w:ascii="Times New Roman" w:hAnsi="Times New Roman"/>
        </w:rPr>
        <w:t>С.А.Богословский</w:t>
      </w:r>
      <w:proofErr w:type="spellEnd"/>
    </w:p>
    <w:p w14:paraId="7AF7CF20" w14:textId="77777777" w:rsidR="000E56A4" w:rsidRDefault="000E56A4" w:rsidP="000E56A4">
      <w:pPr>
        <w:jc w:val="both"/>
        <w:rPr>
          <w:rFonts w:ascii="Times New Roman" w:hAnsi="Times New Roman"/>
        </w:rPr>
      </w:pPr>
    </w:p>
    <w:p w14:paraId="0FD1F3AB" w14:textId="3F26E991" w:rsidR="000E56A4" w:rsidRDefault="000E56A4" w:rsidP="000E56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proofErr w:type="spellStart"/>
      <w:r w:rsidR="00554542">
        <w:rPr>
          <w:rFonts w:ascii="Times New Roman" w:hAnsi="Times New Roman"/>
        </w:rPr>
        <w:t>Святозерского</w:t>
      </w:r>
      <w:proofErr w:type="spellEnd"/>
    </w:p>
    <w:p w14:paraId="047D901C" w14:textId="5528B2E5" w:rsidR="000E56A4" w:rsidRDefault="000E56A4" w:rsidP="00FB1A51">
      <w:pPr>
        <w:pBdr>
          <w:bottom w:val="single" w:sz="12" w:space="1" w:color="auto"/>
        </w:pBdr>
        <w:tabs>
          <w:tab w:val="right" w:pos="935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                                                                        </w:t>
      </w:r>
      <w:r w:rsidR="00554542">
        <w:rPr>
          <w:rFonts w:ascii="Times New Roman" w:hAnsi="Times New Roman"/>
        </w:rPr>
        <w:t xml:space="preserve">                </w:t>
      </w:r>
      <w:proofErr w:type="spellStart"/>
      <w:r w:rsidR="00554542">
        <w:rPr>
          <w:rFonts w:ascii="Times New Roman" w:hAnsi="Times New Roman"/>
        </w:rPr>
        <w:t>А.А.Шпакова</w:t>
      </w:r>
      <w:proofErr w:type="spellEnd"/>
      <w:r w:rsidR="00FB1A51">
        <w:rPr>
          <w:rFonts w:ascii="Times New Roman" w:hAnsi="Times New Roman"/>
        </w:rPr>
        <w:tab/>
      </w:r>
    </w:p>
    <w:p w14:paraId="1E3AFB50" w14:textId="402EAF25" w:rsidR="000E56A4" w:rsidRPr="00554542" w:rsidRDefault="000E56A4" w:rsidP="005545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Разослать: дело-1, бухгалтерия-1,</w:t>
      </w:r>
      <w:r w:rsidR="00554542">
        <w:rPr>
          <w:rFonts w:ascii="Times New Roman" w:hAnsi="Times New Roman"/>
        </w:rPr>
        <w:t xml:space="preserve"> Совет-1,</w:t>
      </w:r>
    </w:p>
    <w:sectPr w:rsidR="000E56A4" w:rsidRPr="00554542" w:rsidSect="00B2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B287B"/>
    <w:multiLevelType w:val="hybridMultilevel"/>
    <w:tmpl w:val="8AF67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B1C0A"/>
    <w:multiLevelType w:val="hybridMultilevel"/>
    <w:tmpl w:val="9DE27F2A"/>
    <w:lvl w:ilvl="0" w:tplc="A134F0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E3C94C2">
      <w:start w:val="2"/>
      <w:numFmt w:val="upperRoman"/>
      <w:lvlText w:val="%3."/>
      <w:lvlJc w:val="left"/>
      <w:pPr>
        <w:tabs>
          <w:tab w:val="num" w:pos="3144"/>
        </w:tabs>
        <w:ind w:left="3144" w:hanging="72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616884"/>
    <w:multiLevelType w:val="hybridMultilevel"/>
    <w:tmpl w:val="A140AF62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A4"/>
    <w:rsid w:val="00034923"/>
    <w:rsid w:val="00067764"/>
    <w:rsid w:val="00095C3F"/>
    <w:rsid w:val="000A25BB"/>
    <w:rsid w:val="000B1C0C"/>
    <w:rsid w:val="000E56A4"/>
    <w:rsid w:val="00152ECF"/>
    <w:rsid w:val="00197A5F"/>
    <w:rsid w:val="003106B2"/>
    <w:rsid w:val="0031304F"/>
    <w:rsid w:val="00340EC9"/>
    <w:rsid w:val="003737AA"/>
    <w:rsid w:val="003A224B"/>
    <w:rsid w:val="003A7A04"/>
    <w:rsid w:val="00407607"/>
    <w:rsid w:val="00485137"/>
    <w:rsid w:val="004B68A0"/>
    <w:rsid w:val="00554542"/>
    <w:rsid w:val="005A3D89"/>
    <w:rsid w:val="005B35BD"/>
    <w:rsid w:val="006179E8"/>
    <w:rsid w:val="0066332F"/>
    <w:rsid w:val="006A01B3"/>
    <w:rsid w:val="006B6129"/>
    <w:rsid w:val="006F4D7A"/>
    <w:rsid w:val="007234D8"/>
    <w:rsid w:val="007236FB"/>
    <w:rsid w:val="0072531E"/>
    <w:rsid w:val="00745276"/>
    <w:rsid w:val="00767CCE"/>
    <w:rsid w:val="007811D7"/>
    <w:rsid w:val="007A6DFC"/>
    <w:rsid w:val="00857A7C"/>
    <w:rsid w:val="00894FDD"/>
    <w:rsid w:val="009006CD"/>
    <w:rsid w:val="009343B4"/>
    <w:rsid w:val="00947AC1"/>
    <w:rsid w:val="00A317D0"/>
    <w:rsid w:val="00A73924"/>
    <w:rsid w:val="00B20BFD"/>
    <w:rsid w:val="00B62E33"/>
    <w:rsid w:val="00BE1C7C"/>
    <w:rsid w:val="00C115F8"/>
    <w:rsid w:val="00C41360"/>
    <w:rsid w:val="00C4421F"/>
    <w:rsid w:val="00CD45D0"/>
    <w:rsid w:val="00D545D9"/>
    <w:rsid w:val="00D6294D"/>
    <w:rsid w:val="00DF49DB"/>
    <w:rsid w:val="00DF795E"/>
    <w:rsid w:val="00E73C4F"/>
    <w:rsid w:val="00E73D1B"/>
    <w:rsid w:val="00E83E0C"/>
    <w:rsid w:val="00EE14FC"/>
    <w:rsid w:val="00F04817"/>
    <w:rsid w:val="00FB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D75B91"/>
  <w15:docId w15:val="{EE2877F9-C9E1-4F9F-A3D9-FBF1531D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A4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E56A4"/>
    <w:pPr>
      <w:ind w:firstLine="540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0E56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0E56A4"/>
    <w:pPr>
      <w:keepNext/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 w:val="28"/>
    </w:rPr>
  </w:style>
  <w:style w:type="table" w:styleId="a5">
    <w:name w:val="Table Grid"/>
    <w:basedOn w:val="a1"/>
    <w:rsid w:val="000E5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56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6A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F795E"/>
    <w:pPr>
      <w:ind w:left="720"/>
      <w:contextualSpacing/>
    </w:pPr>
  </w:style>
  <w:style w:type="paragraph" w:customStyle="1" w:styleId="headertext">
    <w:name w:val="headertext"/>
    <w:basedOn w:val="a"/>
    <w:rsid w:val="00FB1A51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AA1D3-3F57-4EE7-BC86-7793CCED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UserName</cp:lastModifiedBy>
  <cp:revision>9</cp:revision>
  <cp:lastPrinted>2023-11-14T13:18:00Z</cp:lastPrinted>
  <dcterms:created xsi:type="dcterms:W3CDTF">2023-11-13T09:41:00Z</dcterms:created>
  <dcterms:modified xsi:type="dcterms:W3CDTF">2023-11-14T13:18:00Z</dcterms:modified>
</cp:coreProperties>
</file>